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886B87" w14:textId="43DA1431" w:rsidR="006A7310" w:rsidRPr="008C6B34" w:rsidRDefault="00864632" w:rsidP="006A7310">
      <w:pPr>
        <w:pStyle w:val="Default"/>
        <w:spacing w:before="120" w:line="264" w:lineRule="auto"/>
        <w:rPr>
          <w:b/>
          <w:bCs/>
          <w:sz w:val="22"/>
          <w:szCs w:val="22"/>
        </w:rPr>
      </w:pPr>
      <w:r w:rsidRPr="007732B3">
        <w:rPr>
          <w:b/>
          <w:noProof/>
        </w:rPr>
        <mc:AlternateContent>
          <mc:Choice Requires="wps">
            <w:drawing>
              <wp:anchor distT="0" distB="0" distL="118745" distR="118745" simplePos="0" relativeHeight="251659264" behindDoc="1" locked="0" layoutInCell="1" allowOverlap="0" wp14:anchorId="6413104F" wp14:editId="0FF49035">
                <wp:simplePos x="0" y="0"/>
                <wp:positionH relativeFrom="margin">
                  <wp:align>left</wp:align>
                </wp:positionH>
                <wp:positionV relativeFrom="page">
                  <wp:posOffset>288069</wp:posOffset>
                </wp:positionV>
                <wp:extent cx="5949950" cy="69151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1515"/>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D7C94" w14:textId="77777777" w:rsidR="004E7C48" w:rsidRPr="00DD7012" w:rsidRDefault="004E7C48" w:rsidP="004E7C48">
                            <w:pPr>
                              <w:pStyle w:val="Header"/>
                              <w:tabs>
                                <w:tab w:val="clear" w:pos="4680"/>
                                <w:tab w:val="clear" w:pos="9360"/>
                              </w:tabs>
                              <w:spacing w:after="120"/>
                              <w:rPr>
                                <w:b/>
                                <w:color w:val="FFFFFF" w:themeColor="background1"/>
                                <w:spacing w:val="20"/>
                                <w:sz w:val="36"/>
                              </w:rPr>
                            </w:pPr>
                            <w:r w:rsidRPr="00DD7012">
                              <w:rPr>
                                <w:b/>
                                <w:color w:val="FFFFFF" w:themeColor="background1"/>
                                <w:spacing w:val="20"/>
                                <w:sz w:val="36"/>
                              </w:rPr>
                              <w:t>EXR for Former SSDI Beneficiaries</w:t>
                            </w:r>
                          </w:p>
                          <w:p w14:paraId="11D12AC3" w14:textId="02568F1C" w:rsidR="004E7C48" w:rsidRPr="00DD7012" w:rsidRDefault="004E7C48" w:rsidP="004E7C48">
                            <w:pPr>
                              <w:pStyle w:val="Header"/>
                              <w:tabs>
                                <w:tab w:val="clear" w:pos="4680"/>
                                <w:tab w:val="clear" w:pos="9360"/>
                              </w:tabs>
                              <w:spacing w:after="120"/>
                              <w:rPr>
                                <w:b/>
                                <w:caps/>
                                <w:color w:val="FFFFFF" w:themeColor="background1"/>
                                <w:spacing w:val="20"/>
                                <w:szCs w:val="24"/>
                              </w:rPr>
                            </w:pPr>
                            <w:r w:rsidRPr="00DD7012">
                              <w:rPr>
                                <w:b/>
                                <w:color w:val="FFFFFF" w:themeColor="background1"/>
                                <w:spacing w:val="20"/>
                                <w:szCs w:val="24"/>
                              </w:rPr>
                              <w:t>Fact Sheet 20</w:t>
                            </w:r>
                            <w:r>
                              <w:rPr>
                                <w:b/>
                                <w:color w:val="FFFFFF" w:themeColor="background1"/>
                                <w:spacing w:val="20"/>
                                <w:szCs w:val="24"/>
                              </w:rPr>
                              <w:t>2</w:t>
                            </w:r>
                            <w:r w:rsidR="00AB4DDF">
                              <w:rPr>
                                <w:b/>
                                <w:color w:val="FFFFFF" w:themeColor="background1"/>
                                <w:spacing w:val="20"/>
                                <w:szCs w:val="24"/>
                              </w:rPr>
                              <w:t>1</w:t>
                            </w:r>
                          </w:p>
                          <w:p w14:paraId="5425CFED" w14:textId="06114E17" w:rsidR="00864632" w:rsidRPr="0097234E" w:rsidRDefault="00864632" w:rsidP="00864632">
                            <w:pPr>
                              <w:pStyle w:val="Header"/>
                              <w:tabs>
                                <w:tab w:val="clear" w:pos="4680"/>
                                <w:tab w:val="clear" w:pos="9360"/>
                              </w:tabs>
                              <w:spacing w:after="120"/>
                              <w:rPr>
                                <w:b/>
                                <w:caps/>
                                <w:color w:val="FFFFFF" w:themeColor="background1"/>
                                <w:spacing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413104F" id="Rectangle 197" o:spid="_x0000_s1026" style="position:absolute;margin-left:0;margin-top:22.7pt;width:468.5pt;height:54.45pt;z-index:-251657216;visibility:visible;mso-wrap-style:square;mso-width-percent:1000;mso-height-percent:0;mso-wrap-distance-left:9.35pt;mso-wrap-distance-top:0;mso-wrap-distance-right:9.35pt;mso-wrap-distance-bottom:0;mso-position-horizontal:lef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rloAIAAJQFAAAOAAAAZHJzL2Uyb0RvYy54bWysVE1v2zAMvQ/YfxB0Xx0HSbsEdYqsH8OA&#10;og3aDj0rshQbkEVNUmJnv36UZLtdV+wwLAdHEh8fxSeS5xddo8hBWFeDLmh+MqFEaA5lrXcF/f50&#10;8+kzJc4zXTIFWhT0KBy9WH38cN6apZhCBaoUliCJdsvWFLTy3iyzzPFKNMydgBEajRJswzxu7S4r&#10;LWuRvVHZdDI5zVqwpbHAhXN4epWMdBX5pRTc30vphCeqoHg3H782frfhm63O2XJnmalq3l+D/cMt&#10;GlZrDDpSXTHPyN7Wf1A1NbfgQPoTDk0GUtZcxBwwm3zyJpvHihkRc0FxnBllcv+Plt8dNpbUJb7d&#10;4owSzRp8pAeUjemdEiQcokStcUtEPpqN7XcOlyHfTtom/GMmpIuyHkdZRecJx8P5YrZYzFF9jrbT&#10;RT7P54E0e/E21vmvAhoSFgW1GD+qyQ63zifoAAnBHKi6vKmVihu7214qSw4Mn/jLdX49verZf4Mp&#10;HcAagltiDCdZyCzlElf+qETAKf0gJMqCt5/Gm8SCFGMcxrnQPk+mipUihZ9P8DdEDyUcPGKmkTAw&#10;S4w/cvcEAzKRDNzplj0+uIpYz6Pz5G8XS86jR4wM2o/OTa3BvkegMKs+csIPIiVpgkq+23YICcst&#10;lEesHwupsZzhNzU+4S1zfsMsdhK+Ok4Hf48fqaAtKPQrSiqwP987D3gscLRS0mJnFtT92DMrKFHf&#10;NJb+Ip/NQivHzWx+NsWNfW3ZvrbofXMJWBk5ziHD4zLgvRqW0kLzjENkHaKiiWmOsQvKvR02lz5N&#10;DBxDXKzXEYbta5i/1Y+GB/IgcCjRp+6ZWdPXsccOuIOhi9nyTTknbPDUsN57kHWs9Rdde+mx9WMN&#10;9WMqzJbX+4h6GaarXwAAAP//AwBQSwMEFAAGAAgAAAAhAFwfKXXeAAAABwEAAA8AAABkcnMvZG93&#10;bnJldi54bWxMj81OwzAQhO9IvIO1SFxQ60CSUkKcChUhpN4oCHF0482PiNchdtKUp2c5wXF2RjPf&#10;5pvZdmLCwbeOFFwvIxBIpTMt1QreXp8WaxA+aDK6c4QKTuhhU5yf5Toz7kgvOO1DLbiEfKYVNCH0&#10;mZS+bNBqv3Q9EnuVG6wOLIdamkEfudx28iaKVtLqlnih0T1uGyw/96NV8DxW08d3XG2ndXiU6fu4&#10;o6vTl1KXF/PDPYiAc/gLwy8+o0PBTAc3kvGiU8CPBAVJmoBg9y6+5cOBY2kSgyxy+Z+/+AEAAP//&#10;AwBQSwECLQAUAAYACAAAACEAtoM4kv4AAADhAQAAEwAAAAAAAAAAAAAAAAAAAAAAW0NvbnRlbnRf&#10;VHlwZXNdLnhtbFBLAQItABQABgAIAAAAIQA4/SH/1gAAAJQBAAALAAAAAAAAAAAAAAAAAC8BAABf&#10;cmVscy8ucmVsc1BLAQItABQABgAIAAAAIQA4o4rloAIAAJQFAAAOAAAAAAAAAAAAAAAAAC4CAABk&#10;cnMvZTJvRG9jLnhtbFBLAQItABQABgAIAAAAIQBcHyl13gAAAAcBAAAPAAAAAAAAAAAAAAAAAPoE&#10;AABkcnMvZG93bnJldi54bWxQSwUGAAAAAAQABADzAAAABQYAAAAA&#10;" o:allowoverlap="f" fillcolor="#be1e2d" stroked="f" strokeweight="2pt">
                <v:textbox>
                  <w:txbxContent>
                    <w:p w14:paraId="60ED7C94" w14:textId="77777777" w:rsidR="004E7C48" w:rsidRPr="00DD7012" w:rsidRDefault="004E7C48" w:rsidP="004E7C48">
                      <w:pPr>
                        <w:pStyle w:val="Header"/>
                        <w:tabs>
                          <w:tab w:val="clear" w:pos="4680"/>
                          <w:tab w:val="clear" w:pos="9360"/>
                        </w:tabs>
                        <w:spacing w:after="120"/>
                        <w:rPr>
                          <w:b/>
                          <w:color w:val="FFFFFF" w:themeColor="background1"/>
                          <w:spacing w:val="20"/>
                          <w:sz w:val="36"/>
                        </w:rPr>
                      </w:pPr>
                      <w:r w:rsidRPr="00DD7012">
                        <w:rPr>
                          <w:b/>
                          <w:color w:val="FFFFFF" w:themeColor="background1"/>
                          <w:spacing w:val="20"/>
                          <w:sz w:val="36"/>
                        </w:rPr>
                        <w:t>EXR for Former SSDI Beneficiaries</w:t>
                      </w:r>
                    </w:p>
                    <w:p w14:paraId="11D12AC3" w14:textId="02568F1C" w:rsidR="004E7C48" w:rsidRPr="00DD7012" w:rsidRDefault="004E7C48" w:rsidP="004E7C48">
                      <w:pPr>
                        <w:pStyle w:val="Header"/>
                        <w:tabs>
                          <w:tab w:val="clear" w:pos="4680"/>
                          <w:tab w:val="clear" w:pos="9360"/>
                        </w:tabs>
                        <w:spacing w:after="120"/>
                        <w:rPr>
                          <w:b/>
                          <w:caps/>
                          <w:color w:val="FFFFFF" w:themeColor="background1"/>
                          <w:spacing w:val="20"/>
                          <w:szCs w:val="24"/>
                        </w:rPr>
                      </w:pPr>
                      <w:r w:rsidRPr="00DD7012">
                        <w:rPr>
                          <w:b/>
                          <w:color w:val="FFFFFF" w:themeColor="background1"/>
                          <w:spacing w:val="20"/>
                          <w:szCs w:val="24"/>
                        </w:rPr>
                        <w:t>Fact Sheet 20</w:t>
                      </w:r>
                      <w:r>
                        <w:rPr>
                          <w:b/>
                          <w:color w:val="FFFFFF" w:themeColor="background1"/>
                          <w:spacing w:val="20"/>
                          <w:szCs w:val="24"/>
                        </w:rPr>
                        <w:t>2</w:t>
                      </w:r>
                      <w:r w:rsidR="00AB4DDF">
                        <w:rPr>
                          <w:b/>
                          <w:color w:val="FFFFFF" w:themeColor="background1"/>
                          <w:spacing w:val="20"/>
                          <w:szCs w:val="24"/>
                        </w:rPr>
                        <w:t>1</w:t>
                      </w:r>
                    </w:p>
                    <w:p w14:paraId="5425CFED" w14:textId="06114E17" w:rsidR="00864632" w:rsidRPr="0097234E" w:rsidRDefault="00864632" w:rsidP="00864632">
                      <w:pPr>
                        <w:pStyle w:val="Header"/>
                        <w:tabs>
                          <w:tab w:val="clear" w:pos="4680"/>
                          <w:tab w:val="clear" w:pos="9360"/>
                        </w:tabs>
                        <w:spacing w:after="120"/>
                        <w:rPr>
                          <w:b/>
                          <w:caps/>
                          <w:color w:val="FFFFFF" w:themeColor="background1"/>
                          <w:spacing w:val="20"/>
                          <w:szCs w:val="24"/>
                        </w:rPr>
                      </w:pPr>
                    </w:p>
                  </w:txbxContent>
                </v:textbox>
                <w10:wrap type="square" anchorx="margin" anchory="page"/>
              </v:rect>
            </w:pict>
          </mc:Fallback>
        </mc:AlternateContent>
      </w:r>
      <w:r w:rsidR="006A7310" w:rsidRPr="008C6B34">
        <w:rPr>
          <w:b/>
          <w:bCs/>
          <w:sz w:val="22"/>
          <w:szCs w:val="22"/>
        </w:rPr>
        <w:t>What is Expedited Reinstatement (EXR)?</w:t>
      </w:r>
    </w:p>
    <w:p w14:paraId="7191D216" w14:textId="77777777" w:rsidR="006A7310" w:rsidRPr="008C6B34" w:rsidRDefault="006A7310" w:rsidP="006A7310">
      <w:pPr>
        <w:pStyle w:val="Default"/>
        <w:spacing w:after="60" w:line="264" w:lineRule="auto"/>
        <w:rPr>
          <w:sz w:val="22"/>
          <w:szCs w:val="22"/>
        </w:rPr>
      </w:pPr>
      <w:r w:rsidRPr="008C6B34">
        <w:rPr>
          <w:sz w:val="22"/>
          <w:szCs w:val="22"/>
        </w:rPr>
        <w:t xml:space="preserve">EXR is the ultimate safety net that former Social Security Disability Insurance (SSDI) and/or Supplemental Security Income (SSI) recipients may use to </w:t>
      </w:r>
      <w:r>
        <w:rPr>
          <w:sz w:val="22"/>
          <w:szCs w:val="22"/>
        </w:rPr>
        <w:t>have their benefits reinstated.</w:t>
      </w:r>
    </w:p>
    <w:p w14:paraId="0235911A" w14:textId="77777777" w:rsidR="006A7310" w:rsidRDefault="006A7310" w:rsidP="006A7310">
      <w:pPr>
        <w:pStyle w:val="Default"/>
        <w:spacing w:after="120" w:line="264" w:lineRule="auto"/>
        <w:rPr>
          <w:sz w:val="22"/>
          <w:szCs w:val="22"/>
        </w:rPr>
      </w:pPr>
      <w:r w:rsidRPr="008C6B34">
        <w:rPr>
          <w:sz w:val="22"/>
          <w:szCs w:val="22"/>
        </w:rPr>
        <w:t>In other words, through EXR you do not have to reapply for benefits and there is no waiting period to get your former cash and health insurance benefits reinstated once Social Security has determined that you qualify for EXR.</w:t>
      </w:r>
    </w:p>
    <w:p w14:paraId="5C0C56B4" w14:textId="77777777" w:rsidR="006A7310" w:rsidRPr="00C774BA" w:rsidRDefault="006A7310" w:rsidP="006A7310">
      <w:pPr>
        <w:pStyle w:val="Default"/>
        <w:spacing w:line="264" w:lineRule="auto"/>
        <w:rPr>
          <w:b/>
          <w:sz w:val="22"/>
          <w:szCs w:val="22"/>
        </w:rPr>
      </w:pPr>
      <w:r>
        <w:rPr>
          <w:b/>
          <w:bCs/>
          <w:sz w:val="22"/>
          <w:szCs w:val="22"/>
        </w:rPr>
        <w:t>Can other SSDI-related programs use EXR?</w:t>
      </w:r>
    </w:p>
    <w:p w14:paraId="60672370" w14:textId="77777777" w:rsidR="006A7310" w:rsidRPr="008C6B34" w:rsidRDefault="006A7310" w:rsidP="006A7310">
      <w:pPr>
        <w:pStyle w:val="Default"/>
        <w:spacing w:after="120" w:line="264" w:lineRule="auto"/>
        <w:rPr>
          <w:sz w:val="22"/>
          <w:szCs w:val="22"/>
        </w:rPr>
      </w:pPr>
      <w:r>
        <w:rPr>
          <w:sz w:val="22"/>
          <w:szCs w:val="22"/>
        </w:rPr>
        <w:t>Yes.  Since Childhood Disability Benefits (CDB) and Disabled Widow(</w:t>
      </w:r>
      <w:proofErr w:type="spellStart"/>
      <w:r>
        <w:rPr>
          <w:sz w:val="22"/>
          <w:szCs w:val="22"/>
        </w:rPr>
        <w:t>er</w:t>
      </w:r>
      <w:proofErr w:type="spellEnd"/>
      <w:r>
        <w:rPr>
          <w:sz w:val="22"/>
          <w:szCs w:val="22"/>
        </w:rPr>
        <w:t>)’s Benefits (DBW) fall under the same category of Social Security benefits as SSDI, former beneficiaries of either program can take advantage of EXR by satisfying the same conditions that former SSDI beneficiaries must meet.</w:t>
      </w:r>
    </w:p>
    <w:p w14:paraId="6FC76DAE" w14:textId="77777777" w:rsidR="006A7310" w:rsidRPr="008C6B34" w:rsidRDefault="006A7310" w:rsidP="006A7310">
      <w:pPr>
        <w:pStyle w:val="Default"/>
        <w:spacing w:line="264" w:lineRule="auto"/>
        <w:rPr>
          <w:b/>
          <w:bCs/>
          <w:sz w:val="22"/>
          <w:szCs w:val="22"/>
        </w:rPr>
      </w:pPr>
      <w:r>
        <w:rPr>
          <w:b/>
          <w:bCs/>
          <w:sz w:val="22"/>
          <w:szCs w:val="22"/>
        </w:rPr>
        <w:t>H</w:t>
      </w:r>
      <w:r w:rsidRPr="008C6B34">
        <w:rPr>
          <w:b/>
          <w:bCs/>
          <w:sz w:val="22"/>
          <w:szCs w:val="22"/>
        </w:rPr>
        <w:t xml:space="preserve">ow can I qualify for EXR </w:t>
      </w:r>
      <w:r>
        <w:rPr>
          <w:b/>
          <w:bCs/>
          <w:sz w:val="22"/>
          <w:szCs w:val="22"/>
        </w:rPr>
        <w:t>as a former SSDI, recipient?</w:t>
      </w:r>
    </w:p>
    <w:p w14:paraId="50C79EED" w14:textId="77777777" w:rsidR="006A7310" w:rsidRPr="008C6B34" w:rsidRDefault="006A7310" w:rsidP="006A7310">
      <w:pPr>
        <w:pStyle w:val="Default"/>
        <w:spacing w:line="264" w:lineRule="auto"/>
        <w:rPr>
          <w:sz w:val="22"/>
          <w:szCs w:val="22"/>
        </w:rPr>
      </w:pPr>
      <w:r w:rsidRPr="008C6B34">
        <w:rPr>
          <w:sz w:val="22"/>
          <w:szCs w:val="22"/>
        </w:rPr>
        <w:t>If you are a former SS</w:t>
      </w:r>
      <w:r>
        <w:rPr>
          <w:sz w:val="22"/>
          <w:szCs w:val="22"/>
        </w:rPr>
        <w:t>D</w:t>
      </w:r>
      <w:r w:rsidRPr="008C6B34">
        <w:rPr>
          <w:sz w:val="22"/>
          <w:szCs w:val="22"/>
        </w:rPr>
        <w:t>I recipient, you must meet the following conditions to qualify for EXR:</w:t>
      </w:r>
    </w:p>
    <w:p w14:paraId="1528C789" w14:textId="77777777" w:rsidR="006A7310" w:rsidRDefault="006A7310" w:rsidP="006A7310">
      <w:pPr>
        <w:pStyle w:val="Default"/>
        <w:numPr>
          <w:ilvl w:val="0"/>
          <w:numId w:val="34"/>
        </w:numPr>
        <w:spacing w:line="264" w:lineRule="auto"/>
        <w:rPr>
          <w:sz w:val="22"/>
          <w:szCs w:val="22"/>
        </w:rPr>
      </w:pPr>
      <w:r>
        <w:rPr>
          <w:sz w:val="22"/>
          <w:szCs w:val="22"/>
        </w:rPr>
        <w:t xml:space="preserve">Your SSDI case must have been terminated due to you performing Substantial Gainful Activity (SGA) after your Extended Period of Eligibility (EPE).  </w:t>
      </w:r>
      <w:r w:rsidRPr="00FD2A54">
        <w:rPr>
          <w:sz w:val="22"/>
          <w:szCs w:val="22"/>
        </w:rPr>
        <w:t>In 20</w:t>
      </w:r>
      <w:r>
        <w:rPr>
          <w:sz w:val="22"/>
          <w:szCs w:val="22"/>
        </w:rPr>
        <w:t>20</w:t>
      </w:r>
      <w:r w:rsidRPr="00FD2A54">
        <w:rPr>
          <w:sz w:val="22"/>
          <w:szCs w:val="22"/>
        </w:rPr>
        <w:t>, monthly gross earnings that equal or exceed $1,</w:t>
      </w:r>
      <w:r>
        <w:rPr>
          <w:sz w:val="22"/>
          <w:szCs w:val="22"/>
        </w:rPr>
        <w:t>26</w:t>
      </w:r>
      <w:r w:rsidRPr="00FD2A54">
        <w:rPr>
          <w:sz w:val="22"/>
          <w:szCs w:val="22"/>
        </w:rPr>
        <w:t>0 is considered SGA</w:t>
      </w:r>
      <w:r>
        <w:rPr>
          <w:sz w:val="22"/>
          <w:szCs w:val="22"/>
        </w:rPr>
        <w:t>;</w:t>
      </w:r>
    </w:p>
    <w:p w14:paraId="587B99A7" w14:textId="77777777" w:rsidR="006A7310" w:rsidRPr="008C6B34" w:rsidRDefault="006A7310" w:rsidP="006A7310">
      <w:pPr>
        <w:pStyle w:val="Default"/>
        <w:numPr>
          <w:ilvl w:val="0"/>
          <w:numId w:val="34"/>
        </w:numPr>
        <w:spacing w:line="264" w:lineRule="auto"/>
        <w:ind w:left="180" w:hanging="180"/>
        <w:rPr>
          <w:sz w:val="22"/>
          <w:szCs w:val="22"/>
        </w:rPr>
      </w:pPr>
      <w:r w:rsidRPr="008C6B34">
        <w:rPr>
          <w:sz w:val="22"/>
          <w:szCs w:val="22"/>
        </w:rPr>
        <w:t xml:space="preserve">You can </w:t>
      </w:r>
      <w:r>
        <w:rPr>
          <w:sz w:val="22"/>
          <w:szCs w:val="22"/>
        </w:rPr>
        <w:t xml:space="preserve">now </w:t>
      </w:r>
      <w:r w:rsidRPr="008C6B34">
        <w:rPr>
          <w:sz w:val="22"/>
          <w:szCs w:val="22"/>
        </w:rPr>
        <w:t xml:space="preserve">no longer perform </w:t>
      </w:r>
      <w:r>
        <w:rPr>
          <w:sz w:val="22"/>
          <w:szCs w:val="22"/>
        </w:rPr>
        <w:t>SGA</w:t>
      </w:r>
      <w:r w:rsidRPr="008C6B34">
        <w:rPr>
          <w:sz w:val="22"/>
          <w:szCs w:val="22"/>
        </w:rPr>
        <w:t xml:space="preserve"> due to your disability, or because of a disability-related medical condition</w:t>
      </w:r>
      <w:r>
        <w:rPr>
          <w:sz w:val="22"/>
          <w:szCs w:val="22"/>
        </w:rPr>
        <w:t>;</w:t>
      </w:r>
    </w:p>
    <w:p w14:paraId="18C26F11" w14:textId="77777777" w:rsidR="006A7310" w:rsidRDefault="006A7310" w:rsidP="006A7310">
      <w:pPr>
        <w:pStyle w:val="Default"/>
        <w:numPr>
          <w:ilvl w:val="0"/>
          <w:numId w:val="34"/>
        </w:numPr>
        <w:spacing w:after="120" w:line="264" w:lineRule="auto"/>
        <w:ind w:left="187" w:right="-187" w:hanging="187"/>
        <w:rPr>
          <w:sz w:val="22"/>
          <w:szCs w:val="22"/>
        </w:rPr>
      </w:pPr>
      <w:r w:rsidRPr="008C6B34">
        <w:rPr>
          <w:sz w:val="22"/>
          <w:szCs w:val="22"/>
        </w:rPr>
        <w:t xml:space="preserve">Your EXR request must be made within 5 years (60 months) from the month </w:t>
      </w:r>
      <w:r w:rsidRPr="008C6B34">
        <w:rPr>
          <w:color w:val="auto"/>
          <w:sz w:val="22"/>
          <w:szCs w:val="22"/>
        </w:rPr>
        <w:t>your claim was closed</w:t>
      </w:r>
      <w:r w:rsidRPr="008C6B34">
        <w:rPr>
          <w:sz w:val="22"/>
          <w:szCs w:val="22"/>
        </w:rPr>
        <w:t xml:space="preserve">. </w:t>
      </w:r>
      <w:r>
        <w:rPr>
          <w:sz w:val="22"/>
          <w:szCs w:val="22"/>
        </w:rPr>
        <w:t xml:space="preserve"> </w:t>
      </w:r>
      <w:r w:rsidRPr="008C6B34">
        <w:rPr>
          <w:sz w:val="22"/>
          <w:szCs w:val="22"/>
        </w:rPr>
        <w:t>Exceptions are made to this rule, however, if the individual provides good cause i.e. not being notified that their case was terminated.</w:t>
      </w:r>
      <w:r>
        <w:rPr>
          <w:sz w:val="22"/>
          <w:szCs w:val="22"/>
        </w:rPr>
        <w:t xml:space="preserve">  </w:t>
      </w:r>
      <w:r>
        <w:rPr>
          <w:b/>
          <w:sz w:val="22"/>
          <w:szCs w:val="22"/>
        </w:rPr>
        <w:t>Note:</w:t>
      </w:r>
      <w:r>
        <w:rPr>
          <w:sz w:val="22"/>
          <w:szCs w:val="22"/>
        </w:rPr>
        <w:t xml:space="preserve"> Y</w:t>
      </w:r>
      <w:r w:rsidRPr="008C6B34">
        <w:rPr>
          <w:sz w:val="22"/>
          <w:szCs w:val="22"/>
        </w:rPr>
        <w:t xml:space="preserve">ou may request EXR in the </w:t>
      </w:r>
      <w:r>
        <w:rPr>
          <w:sz w:val="22"/>
          <w:szCs w:val="22"/>
        </w:rPr>
        <w:t xml:space="preserve">same </w:t>
      </w:r>
      <w:r w:rsidRPr="008C6B34">
        <w:rPr>
          <w:sz w:val="22"/>
          <w:szCs w:val="22"/>
        </w:rPr>
        <w:t>month that you stop earning SGA.</w:t>
      </w:r>
    </w:p>
    <w:p w14:paraId="762B9904" w14:textId="77777777" w:rsidR="006A7310" w:rsidRDefault="006A7310" w:rsidP="006A7310">
      <w:pPr>
        <w:pStyle w:val="Default"/>
        <w:spacing w:line="264" w:lineRule="auto"/>
        <w:ind w:right="-187"/>
        <w:rPr>
          <w:b/>
          <w:bCs/>
          <w:sz w:val="22"/>
          <w:szCs w:val="22"/>
        </w:rPr>
      </w:pPr>
      <w:r w:rsidRPr="00FA6A85">
        <w:rPr>
          <w:b/>
          <w:bCs/>
          <w:sz w:val="22"/>
          <w:szCs w:val="22"/>
        </w:rPr>
        <w:t>How does EXR work for former SSDI recipients?</w:t>
      </w:r>
    </w:p>
    <w:p w14:paraId="70D3390C" w14:textId="77777777" w:rsidR="006A7310" w:rsidRDefault="006A7310" w:rsidP="006A7310">
      <w:pPr>
        <w:pStyle w:val="Default"/>
        <w:spacing w:after="240" w:line="264" w:lineRule="auto"/>
        <w:ind w:right="-187"/>
        <w:rPr>
          <w:sz w:val="22"/>
          <w:szCs w:val="22"/>
        </w:rPr>
      </w:pPr>
      <w:r w:rsidRPr="00FA6A85">
        <w:rPr>
          <w:bCs/>
          <w:sz w:val="22"/>
          <w:szCs w:val="22"/>
        </w:rPr>
        <w:t xml:space="preserve">Starting the month after you apply for EXR, you will be eligible for up to 6 months of </w:t>
      </w:r>
      <w:r w:rsidRPr="00FA6A85">
        <w:rPr>
          <w:sz w:val="22"/>
          <w:szCs w:val="22"/>
        </w:rPr>
        <w:t xml:space="preserve">provisional cash benefits </w:t>
      </w:r>
      <w:r>
        <w:rPr>
          <w:sz w:val="22"/>
          <w:szCs w:val="22"/>
        </w:rPr>
        <w:t xml:space="preserve">(excludes minor dependent benefits) </w:t>
      </w:r>
      <w:r w:rsidRPr="00FA6A85">
        <w:rPr>
          <w:sz w:val="22"/>
          <w:szCs w:val="22"/>
        </w:rPr>
        <w:t>and public health insurance (Medicare) benefits, while Social Security is reviewing the continuation of your original disability.</w:t>
      </w:r>
    </w:p>
    <w:p w14:paraId="38C41270" w14:textId="77777777" w:rsidR="006A7310" w:rsidRDefault="006A7310" w:rsidP="006A7310">
      <w:pPr>
        <w:pStyle w:val="Default"/>
        <w:spacing w:before="120" w:after="240" w:line="264" w:lineRule="auto"/>
        <w:ind w:right="-187"/>
        <w:rPr>
          <w:b/>
          <w:sz w:val="22"/>
          <w:szCs w:val="22"/>
        </w:rPr>
      </w:pPr>
    </w:p>
    <w:p w14:paraId="019A375A" w14:textId="7B3198E9" w:rsidR="006A7310" w:rsidRPr="00FA6A85" w:rsidRDefault="006A7310" w:rsidP="006A7310">
      <w:pPr>
        <w:pStyle w:val="Default"/>
        <w:spacing w:after="240" w:line="264" w:lineRule="auto"/>
        <w:ind w:right="-187"/>
        <w:rPr>
          <w:sz w:val="22"/>
          <w:szCs w:val="22"/>
        </w:rPr>
      </w:pPr>
      <w:r>
        <w:rPr>
          <w:b/>
          <w:sz w:val="22"/>
          <w:szCs w:val="22"/>
        </w:rPr>
        <w:t>Note</w:t>
      </w:r>
      <w:r>
        <w:rPr>
          <w:sz w:val="22"/>
          <w:szCs w:val="22"/>
        </w:rPr>
        <w:t>: If you perform SGA during this 6-month period, your provisional benefits will stop.</w:t>
      </w:r>
    </w:p>
    <w:p w14:paraId="144A25C7" w14:textId="77777777" w:rsidR="006A7310" w:rsidRPr="008C6B34" w:rsidRDefault="006A7310" w:rsidP="006A7310">
      <w:pPr>
        <w:pStyle w:val="Default"/>
        <w:spacing w:line="264" w:lineRule="auto"/>
        <w:rPr>
          <w:b/>
          <w:bCs/>
          <w:sz w:val="22"/>
          <w:szCs w:val="22"/>
        </w:rPr>
      </w:pPr>
      <w:r w:rsidRPr="008C6B34">
        <w:rPr>
          <w:b/>
          <w:bCs/>
          <w:sz w:val="22"/>
          <w:szCs w:val="22"/>
        </w:rPr>
        <w:t>What if my EXR request is denied?</w:t>
      </w:r>
    </w:p>
    <w:p w14:paraId="7B9811F7" w14:textId="77777777" w:rsidR="006A7310" w:rsidRDefault="006A7310" w:rsidP="006A7310">
      <w:pPr>
        <w:pStyle w:val="Default"/>
        <w:spacing w:after="60" w:line="264" w:lineRule="auto"/>
        <w:rPr>
          <w:bCs/>
          <w:sz w:val="22"/>
          <w:szCs w:val="22"/>
        </w:rPr>
      </w:pPr>
      <w:r w:rsidRPr="008C6B34">
        <w:rPr>
          <w:bCs/>
          <w:sz w:val="22"/>
          <w:szCs w:val="22"/>
        </w:rPr>
        <w:t xml:space="preserve">If denied, your provisional benefits will not be considered as an overpayment.  Therefore, you do not have to pay anything back.  Also, you can appeal Social Security’s </w:t>
      </w:r>
      <w:r>
        <w:rPr>
          <w:bCs/>
          <w:sz w:val="22"/>
          <w:szCs w:val="22"/>
        </w:rPr>
        <w:t xml:space="preserve">EXR </w:t>
      </w:r>
      <w:r w:rsidRPr="008C6B34">
        <w:rPr>
          <w:bCs/>
          <w:sz w:val="22"/>
          <w:szCs w:val="22"/>
        </w:rPr>
        <w:t xml:space="preserve">decision within 10 business days of </w:t>
      </w:r>
      <w:r>
        <w:rPr>
          <w:bCs/>
          <w:sz w:val="22"/>
          <w:szCs w:val="22"/>
        </w:rPr>
        <w:t>receiving official notification.</w:t>
      </w:r>
    </w:p>
    <w:p w14:paraId="13F631CC" w14:textId="77777777" w:rsidR="006A7310" w:rsidRPr="008C6B34" w:rsidRDefault="006A7310" w:rsidP="006A7310">
      <w:pPr>
        <w:pStyle w:val="Default"/>
        <w:spacing w:after="120" w:line="264" w:lineRule="auto"/>
        <w:rPr>
          <w:bCs/>
          <w:sz w:val="22"/>
          <w:szCs w:val="22"/>
        </w:rPr>
      </w:pPr>
      <w:r>
        <w:rPr>
          <w:b/>
          <w:bCs/>
          <w:sz w:val="22"/>
          <w:szCs w:val="22"/>
        </w:rPr>
        <w:t>Note</w:t>
      </w:r>
      <w:r>
        <w:rPr>
          <w:bCs/>
          <w:sz w:val="22"/>
          <w:szCs w:val="22"/>
        </w:rPr>
        <w:t xml:space="preserve">: If you continue receiving Medicare under the Extended Period of Medicare Coverage (EPMC) and you are denied EXR as a result of medical improvement, then your Medicare coverage will stop.  In order to use EPMC for as a long as possible, you must continue having the same disabling condition as when you initially applied. </w:t>
      </w:r>
    </w:p>
    <w:p w14:paraId="66E1211F" w14:textId="77777777" w:rsidR="006A7310" w:rsidRPr="008C6B34" w:rsidRDefault="006A7310" w:rsidP="006A7310">
      <w:pPr>
        <w:pStyle w:val="Default"/>
        <w:spacing w:line="264" w:lineRule="auto"/>
        <w:rPr>
          <w:b/>
          <w:bCs/>
          <w:sz w:val="22"/>
          <w:szCs w:val="22"/>
        </w:rPr>
      </w:pPr>
      <w:r w:rsidRPr="008C6B34">
        <w:rPr>
          <w:b/>
          <w:bCs/>
          <w:sz w:val="22"/>
          <w:szCs w:val="22"/>
        </w:rPr>
        <w:t>What if my EXR request is approved?</w:t>
      </w:r>
    </w:p>
    <w:p w14:paraId="65C07D13" w14:textId="40FECE41" w:rsidR="006A7310" w:rsidRPr="00FD2A54" w:rsidRDefault="006A7310" w:rsidP="006A7310">
      <w:pPr>
        <w:pStyle w:val="Default"/>
        <w:spacing w:after="120" w:line="264" w:lineRule="auto"/>
        <w:rPr>
          <w:bCs/>
          <w:sz w:val="22"/>
          <w:szCs w:val="22"/>
        </w:rPr>
      </w:pPr>
      <w:r w:rsidRPr="008C6B34">
        <w:rPr>
          <w:bCs/>
          <w:sz w:val="22"/>
          <w:szCs w:val="22"/>
        </w:rPr>
        <w:t xml:space="preserve">If approved, your disability benefits will be officially </w:t>
      </w:r>
      <w:r w:rsidR="002315E3" w:rsidRPr="008C6B34">
        <w:rPr>
          <w:bCs/>
          <w:sz w:val="22"/>
          <w:szCs w:val="22"/>
        </w:rPr>
        <w:t>reinstated,</w:t>
      </w:r>
      <w:r w:rsidRPr="008C6B34">
        <w:rPr>
          <w:bCs/>
          <w:sz w:val="22"/>
          <w:szCs w:val="22"/>
        </w:rPr>
        <w:t xml:space="preserve"> and you will begin your Initial Reinstatement Period (IRP).  Your IRP will conclude after receiving 24 cash benefit payments. </w:t>
      </w:r>
      <w:r>
        <w:rPr>
          <w:bCs/>
          <w:sz w:val="22"/>
          <w:szCs w:val="22"/>
        </w:rPr>
        <w:t xml:space="preserve"> </w:t>
      </w:r>
      <w:r w:rsidRPr="008C6B34">
        <w:rPr>
          <w:bCs/>
          <w:sz w:val="22"/>
          <w:szCs w:val="22"/>
        </w:rPr>
        <w:t>During an individual’s IRP</w:t>
      </w:r>
      <w:r>
        <w:rPr>
          <w:bCs/>
          <w:sz w:val="22"/>
          <w:szCs w:val="22"/>
        </w:rPr>
        <w:t>,</w:t>
      </w:r>
      <w:r w:rsidRPr="008C6B34">
        <w:rPr>
          <w:bCs/>
          <w:sz w:val="22"/>
          <w:szCs w:val="22"/>
        </w:rPr>
        <w:t xml:space="preserve"> </w:t>
      </w:r>
      <w:r w:rsidRPr="00FD2A54">
        <w:rPr>
          <w:bCs/>
          <w:i/>
          <w:sz w:val="22"/>
          <w:szCs w:val="22"/>
        </w:rPr>
        <w:t xml:space="preserve">SSDI </w:t>
      </w:r>
      <w:r>
        <w:rPr>
          <w:bCs/>
          <w:i/>
          <w:sz w:val="22"/>
          <w:szCs w:val="22"/>
        </w:rPr>
        <w:t>recipients</w:t>
      </w:r>
      <w:r w:rsidRPr="00FD2A54">
        <w:rPr>
          <w:bCs/>
          <w:i/>
          <w:sz w:val="22"/>
          <w:szCs w:val="22"/>
        </w:rPr>
        <w:t xml:space="preserve"> </w:t>
      </w:r>
      <w:r w:rsidRPr="00FD2A54">
        <w:rPr>
          <w:bCs/>
          <w:sz w:val="22"/>
          <w:szCs w:val="22"/>
        </w:rPr>
        <w:t>w</w:t>
      </w:r>
      <w:r>
        <w:rPr>
          <w:bCs/>
          <w:sz w:val="22"/>
          <w:szCs w:val="22"/>
        </w:rPr>
        <w:t>ill receive a cash benefit during</w:t>
      </w:r>
      <w:r w:rsidRPr="00FD2A54">
        <w:rPr>
          <w:bCs/>
          <w:sz w:val="22"/>
          <w:szCs w:val="22"/>
        </w:rPr>
        <w:t xml:space="preserve"> month</w:t>
      </w:r>
      <w:r>
        <w:rPr>
          <w:bCs/>
          <w:sz w:val="22"/>
          <w:szCs w:val="22"/>
        </w:rPr>
        <w:t>s</w:t>
      </w:r>
      <w:r w:rsidRPr="00FD2A54">
        <w:rPr>
          <w:bCs/>
          <w:sz w:val="22"/>
          <w:szCs w:val="22"/>
        </w:rPr>
        <w:t xml:space="preserve"> they are not performing SGA</w:t>
      </w:r>
      <w:r>
        <w:rPr>
          <w:bCs/>
          <w:sz w:val="22"/>
          <w:szCs w:val="22"/>
        </w:rPr>
        <w:t>.</w:t>
      </w:r>
    </w:p>
    <w:p w14:paraId="248B2170" w14:textId="77777777" w:rsidR="006A7310" w:rsidRPr="008C6B34" w:rsidRDefault="006A7310" w:rsidP="006A7310">
      <w:pPr>
        <w:pStyle w:val="Default"/>
        <w:spacing w:line="264" w:lineRule="auto"/>
        <w:rPr>
          <w:b/>
          <w:bCs/>
          <w:sz w:val="22"/>
          <w:szCs w:val="22"/>
        </w:rPr>
      </w:pPr>
      <w:r w:rsidRPr="008C6B34">
        <w:rPr>
          <w:b/>
          <w:bCs/>
          <w:sz w:val="22"/>
          <w:szCs w:val="22"/>
        </w:rPr>
        <w:t>What are the benefits of EXR?</w:t>
      </w:r>
    </w:p>
    <w:p w14:paraId="088E8FDF" w14:textId="77777777" w:rsidR="006A7310" w:rsidRPr="008C6B34" w:rsidRDefault="006A7310" w:rsidP="006A7310">
      <w:pPr>
        <w:pStyle w:val="Default"/>
        <w:numPr>
          <w:ilvl w:val="0"/>
          <w:numId w:val="35"/>
        </w:numPr>
        <w:spacing w:line="264" w:lineRule="auto"/>
        <w:ind w:left="187" w:hanging="187"/>
        <w:rPr>
          <w:b/>
          <w:bCs/>
          <w:sz w:val="22"/>
          <w:szCs w:val="22"/>
        </w:rPr>
      </w:pPr>
      <w:r w:rsidRPr="008C6B34">
        <w:rPr>
          <w:bCs/>
          <w:sz w:val="22"/>
          <w:szCs w:val="22"/>
        </w:rPr>
        <w:t>To qualify for EXR, you only have to meet the medical standard instead of both medical and vocational standards</w:t>
      </w:r>
    </w:p>
    <w:p w14:paraId="60320ABE" w14:textId="77777777" w:rsidR="006A7310" w:rsidRDefault="006A7310" w:rsidP="006A7310">
      <w:pPr>
        <w:pStyle w:val="Default"/>
        <w:numPr>
          <w:ilvl w:val="0"/>
          <w:numId w:val="35"/>
        </w:numPr>
        <w:spacing w:line="264" w:lineRule="auto"/>
        <w:ind w:left="180" w:hanging="180"/>
        <w:rPr>
          <w:b/>
          <w:bCs/>
          <w:sz w:val="22"/>
          <w:szCs w:val="22"/>
        </w:rPr>
      </w:pPr>
      <w:r w:rsidRPr="008C6B34">
        <w:rPr>
          <w:bCs/>
          <w:sz w:val="22"/>
          <w:szCs w:val="22"/>
        </w:rPr>
        <w:t>You get up to 6 months of temporary cash and health insurance benefits, while Social Security is making an EXR decision;</w:t>
      </w:r>
    </w:p>
    <w:p w14:paraId="7AD305B8" w14:textId="77777777" w:rsidR="006A7310" w:rsidRDefault="006A7310" w:rsidP="006A7310">
      <w:pPr>
        <w:pStyle w:val="Default"/>
        <w:numPr>
          <w:ilvl w:val="0"/>
          <w:numId w:val="35"/>
        </w:numPr>
        <w:spacing w:line="264" w:lineRule="auto"/>
        <w:ind w:left="180" w:hanging="180"/>
        <w:rPr>
          <w:b/>
          <w:bCs/>
          <w:sz w:val="22"/>
          <w:szCs w:val="22"/>
        </w:rPr>
      </w:pPr>
      <w:r w:rsidRPr="00FD2A54">
        <w:rPr>
          <w:bCs/>
          <w:sz w:val="22"/>
          <w:szCs w:val="22"/>
        </w:rPr>
        <w:t xml:space="preserve">If </w:t>
      </w:r>
      <w:r>
        <w:rPr>
          <w:bCs/>
          <w:sz w:val="22"/>
          <w:szCs w:val="22"/>
        </w:rPr>
        <w:t xml:space="preserve">you are approved for </w:t>
      </w:r>
      <w:r w:rsidRPr="00FD2A54">
        <w:rPr>
          <w:bCs/>
          <w:sz w:val="22"/>
          <w:szCs w:val="22"/>
        </w:rPr>
        <w:t>EXR, there is no additional 5-month waiting period as you experienced when you initially applied for SSDI</w:t>
      </w:r>
      <w:r>
        <w:rPr>
          <w:bCs/>
          <w:sz w:val="22"/>
          <w:szCs w:val="22"/>
        </w:rPr>
        <w:t xml:space="preserve"> or DWB</w:t>
      </w:r>
      <w:r w:rsidRPr="00FD2A54">
        <w:rPr>
          <w:bCs/>
          <w:sz w:val="22"/>
          <w:szCs w:val="22"/>
        </w:rPr>
        <w:t>;</w:t>
      </w:r>
    </w:p>
    <w:p w14:paraId="66A84E6E" w14:textId="3B5EA9D4" w:rsidR="00EF1409" w:rsidRPr="002315E3" w:rsidRDefault="006A7310" w:rsidP="002315E3">
      <w:pPr>
        <w:pStyle w:val="Default"/>
        <w:numPr>
          <w:ilvl w:val="0"/>
          <w:numId w:val="35"/>
        </w:numPr>
        <w:spacing w:after="180" w:line="264" w:lineRule="auto"/>
        <w:ind w:left="187" w:hanging="187"/>
        <w:rPr>
          <w:b/>
          <w:bCs/>
          <w:sz w:val="22"/>
          <w:szCs w:val="22"/>
        </w:rPr>
      </w:pPr>
      <w:r w:rsidRPr="00FD2A54">
        <w:rPr>
          <w:bCs/>
          <w:sz w:val="22"/>
          <w:szCs w:val="22"/>
        </w:rPr>
        <w:t>You will be entitled to a full set of SSDI work incentives (Trial Work Period, Extended Period of Eligibility, etc.) once your IRP is considered complete.</w:t>
      </w:r>
      <w:r w:rsidRPr="0015703E">
        <w:rPr>
          <w:bCs/>
          <w:sz w:val="22"/>
          <w:szCs w:val="22"/>
        </w:rPr>
        <w:t xml:space="preserve">  </w:t>
      </w:r>
      <w:r w:rsidRPr="00FD2A54">
        <w:rPr>
          <w:bCs/>
          <w:sz w:val="22"/>
          <w:szCs w:val="22"/>
        </w:rPr>
        <w:t xml:space="preserve">To learn more about these incentives, reference the </w:t>
      </w:r>
      <w:r w:rsidRPr="00FD2A54">
        <w:rPr>
          <w:i/>
          <w:sz w:val="22"/>
          <w:szCs w:val="22"/>
        </w:rPr>
        <w:t>SS</w:t>
      </w:r>
      <w:r>
        <w:rPr>
          <w:i/>
          <w:sz w:val="22"/>
          <w:szCs w:val="22"/>
        </w:rPr>
        <w:t>D</w:t>
      </w:r>
      <w:r w:rsidRPr="00FD2A54">
        <w:rPr>
          <w:i/>
          <w:sz w:val="22"/>
          <w:szCs w:val="22"/>
        </w:rPr>
        <w:t xml:space="preserve">I Benefits &amp; Related Work Incentives Fact Sheet </w:t>
      </w:r>
      <w:r>
        <w:rPr>
          <w:sz w:val="22"/>
          <w:szCs w:val="22"/>
        </w:rPr>
        <w:t xml:space="preserve">at </w:t>
      </w:r>
      <w:r>
        <w:rPr>
          <w:color w:val="002795"/>
          <w:sz w:val="22"/>
          <w:szCs w:val="22"/>
          <w:u w:val="single"/>
        </w:rPr>
        <w:t>www.workwithoutlimits.org/benefits-counseling.</w:t>
      </w:r>
      <w:r w:rsidRPr="00104E63">
        <w:rPr>
          <w:noProof/>
        </w:rPr>
        <w:t xml:space="preserve"> </w:t>
      </w:r>
    </w:p>
    <w:sectPr w:rsidR="00EF1409" w:rsidRPr="002315E3" w:rsidSect="00A61904">
      <w:footerReference w:type="default" r:id="rId7"/>
      <w:footerReference w:type="first" r:id="rId8"/>
      <w:type w:val="continuous"/>
      <w:pgSz w:w="12240" w:h="15840"/>
      <w:pgMar w:top="1193" w:right="720" w:bottom="1980" w:left="720" w:header="1170" w:footer="1440" w:gutter="0"/>
      <w:cols w:num="2"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0E32" w14:textId="77777777" w:rsidR="00A23F08" w:rsidRDefault="00A23F08" w:rsidP="001B12B1">
      <w:pPr>
        <w:spacing w:after="0"/>
      </w:pPr>
      <w:r>
        <w:separator/>
      </w:r>
    </w:p>
  </w:endnote>
  <w:endnote w:type="continuationSeparator" w:id="0">
    <w:p w14:paraId="4B0BFDAB" w14:textId="77777777" w:rsidR="00A23F08" w:rsidRDefault="00A23F08" w:rsidP="001B12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F038" w14:textId="07DC242C" w:rsidR="00085F80" w:rsidRPr="009C0C6F" w:rsidRDefault="00AD0B20" w:rsidP="009C0C6F">
    <w:pPr>
      <w:pStyle w:val="Footer"/>
    </w:pPr>
    <w:r>
      <w:rPr>
        <w:rFonts w:ascii="Times New Roman" w:hAnsi="Times New Roman"/>
        <w:noProof/>
        <w:szCs w:val="24"/>
      </w:rPr>
      <mc:AlternateContent>
        <mc:Choice Requires="wpg">
          <w:drawing>
            <wp:anchor distT="0" distB="0" distL="114300" distR="114300" simplePos="0" relativeHeight="251678720" behindDoc="0" locked="0" layoutInCell="1" allowOverlap="1" wp14:anchorId="59E1E985" wp14:editId="4823D0FA">
              <wp:simplePos x="0" y="0"/>
              <wp:positionH relativeFrom="column">
                <wp:posOffset>28575</wp:posOffset>
              </wp:positionH>
              <wp:positionV relativeFrom="paragraph">
                <wp:posOffset>-171450</wp:posOffset>
              </wp:positionV>
              <wp:extent cx="6936105" cy="1131570"/>
              <wp:effectExtent l="0" t="0" r="0" b="0"/>
              <wp:wrapNone/>
              <wp:docPr id="1" name="Group 1"/>
              <wp:cNvGraphicFramePr/>
              <a:graphic xmlns:a="http://schemas.openxmlformats.org/drawingml/2006/main">
                <a:graphicData uri="http://schemas.microsoft.com/office/word/2010/wordprocessingGroup">
                  <wpg:wgp>
                    <wpg:cNvGrpSpPr/>
                    <wpg:grpSpPr>
                      <a:xfrm>
                        <a:off x="0" y="0"/>
                        <a:ext cx="6936105" cy="1131570"/>
                        <a:chOff x="0" y="0"/>
                        <a:chExt cx="6936105" cy="1131570"/>
                      </a:xfrm>
                    </wpg:grpSpPr>
                    <wps:wsp>
                      <wps:cNvPr id="24" name="Text Box 3"/>
                      <wps:cNvSpPr txBox="1">
                        <a:spLocks noChangeArrowheads="1"/>
                      </wps:cNvSpPr>
                      <wps:spPr bwMode="auto">
                        <a:xfrm>
                          <a:off x="0" y="0"/>
                          <a:ext cx="6858000" cy="485775"/>
                        </a:xfrm>
                        <a:prstGeom prst="rect">
                          <a:avLst/>
                        </a:prstGeom>
                        <a:solidFill>
                          <a:srgbClr val="BE1E2D"/>
                        </a:solidFill>
                        <a:ln w="9525">
                          <a:noFill/>
                          <a:miter lim="800000"/>
                          <a:headEnd/>
                          <a:tailEnd/>
                        </a:ln>
                      </wps:spPr>
                      <wps:txbx>
                        <w:txbxContent>
                          <w:p w14:paraId="4AC8807D" w14:textId="77777777" w:rsidR="00AD0B20" w:rsidRPr="00AD0B20" w:rsidRDefault="00AD0B20" w:rsidP="00AD0B20">
                            <w:pPr>
                              <w:jc w:val="center"/>
                              <w:rPr>
                                <w:color w:val="FFFFFF" w:themeColor="background1"/>
                                <w:sz w:val="20"/>
                                <w:szCs w:val="20"/>
                              </w:rPr>
                            </w:pPr>
                            <w:r w:rsidRPr="00AD0B20">
                              <w:rPr>
                                <w:color w:val="FFFFFF" w:themeColor="background1"/>
                                <w:sz w:val="20"/>
                                <w:szCs w:val="20"/>
                              </w:rPr>
                              <w:t xml:space="preserve">For more information about </w:t>
                            </w:r>
                            <w:r w:rsidRPr="00AD0B20">
                              <w:rPr>
                                <w:b/>
                                <w:color w:val="FFFFFF" w:themeColor="background1"/>
                                <w:sz w:val="20"/>
                                <w:szCs w:val="20"/>
                              </w:rPr>
                              <w:t>Work Without Limits Benefits Counseling</w:t>
                            </w:r>
                            <w:r w:rsidRPr="00AD0B20">
                              <w:rPr>
                                <w:color w:val="FFFFFF" w:themeColor="background1"/>
                                <w:sz w:val="20"/>
                                <w:szCs w:val="20"/>
                              </w:rPr>
                              <w:t xml:space="preserve"> contact</w:t>
                            </w:r>
                          </w:p>
                          <w:p w14:paraId="08F607D7" w14:textId="77777777" w:rsidR="00AD0B20" w:rsidRPr="00AD0B20" w:rsidRDefault="00AD0B20" w:rsidP="00AD0B20">
                            <w:pPr>
                              <w:jc w:val="center"/>
                              <w:rPr>
                                <w:color w:val="FFFFFF" w:themeColor="background1"/>
                                <w:sz w:val="20"/>
                                <w:szCs w:val="20"/>
                              </w:rPr>
                            </w:pPr>
                            <w:r w:rsidRPr="00AD0B20">
                              <w:rPr>
                                <w:b/>
                                <w:color w:val="FFFFFF" w:themeColor="background1"/>
                                <w:sz w:val="20"/>
                                <w:szCs w:val="20"/>
                              </w:rPr>
                              <w:t xml:space="preserve">1-877-YES-WORK (1-877-937-9675) </w:t>
                            </w:r>
                            <w:r w:rsidRPr="00AD0B20">
                              <w:rPr>
                                <w:color w:val="FFFFFF" w:themeColor="background1"/>
                                <w:sz w:val="20"/>
                                <w:szCs w:val="20"/>
                              </w:rPr>
                              <w:t xml:space="preserve">or visit </w:t>
                            </w:r>
                            <w:hyperlink r:id="rId1" w:history="1">
                              <w:r w:rsidRPr="00AD0B20">
                                <w:rPr>
                                  <w:rStyle w:val="Hyperlink"/>
                                  <w:color w:val="FFFFFF" w:themeColor="background1"/>
                                  <w:sz w:val="20"/>
                                  <w:szCs w:val="20"/>
                                </w:rPr>
                                <w:t>http://www.workwithoutlimits.org/benefits-counseling/</w:t>
                              </w:r>
                            </w:hyperlink>
                          </w:p>
                          <w:p w14:paraId="61978112" w14:textId="77777777" w:rsidR="00AD0B20" w:rsidRDefault="00AD0B20" w:rsidP="00AD0B20">
                            <w:pPr>
                              <w:jc w:val="center"/>
                              <w:rPr>
                                <w:b/>
                              </w:rPr>
                            </w:pPr>
                          </w:p>
                          <w:p w14:paraId="0C3F71B3" w14:textId="77777777" w:rsidR="00AD0B20" w:rsidRDefault="00AD0B20" w:rsidP="00AD0B20">
                            <w:pPr>
                              <w:jc w:val="center"/>
                              <w:rPr>
                                <w:b/>
                                <w:color w:val="000000" w:themeColor="text1"/>
                              </w:rPr>
                            </w:pPr>
                          </w:p>
                          <w:p w14:paraId="78F9918D" w14:textId="77777777" w:rsidR="00AD0B20" w:rsidRDefault="00AD0B20" w:rsidP="00AD0B20">
                            <w:pPr>
                              <w:jc w:val="center"/>
                              <w:rPr>
                                <w:b/>
                                <w:color w:val="000000" w:themeColor="text1"/>
                              </w:rPr>
                            </w:pPr>
                          </w:p>
                        </w:txbxContent>
                      </wps:txbx>
                      <wps:bodyPr rot="0" vert="horz" wrap="square" lIns="91440" tIns="45720" rIns="91440" bIns="45720" anchor="ctr" anchorCtr="0" upright="1">
                        <a:noAutofit/>
                      </wps:bodyPr>
                    </wps:wsp>
                    <pic:pic xmlns:pic="http://schemas.openxmlformats.org/drawingml/2006/picture">
                      <pic:nvPicPr>
                        <pic:cNvPr id="25" name="Picture 25" descr="A picture containing objec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619125"/>
                          <a:ext cx="1438275" cy="374015"/>
                        </a:xfrm>
                        <a:prstGeom prst="rect">
                          <a:avLst/>
                        </a:prstGeom>
                      </pic:spPr>
                    </pic:pic>
                    <pic:pic xmlns:pic="http://schemas.openxmlformats.org/drawingml/2006/picture">
                      <pic:nvPicPr>
                        <pic:cNvPr id="26" name="Picture 26" descr="A close up of a logo&#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847850" y="647700"/>
                          <a:ext cx="1570990" cy="342265"/>
                        </a:xfrm>
                        <a:prstGeom prst="rect">
                          <a:avLst/>
                        </a:prstGeom>
                      </pic:spPr>
                    </pic:pic>
                    <wps:wsp>
                      <wps:cNvPr id="27" name="Text Box 27"/>
                      <wps:cNvSpPr txBox="1"/>
                      <wps:spPr>
                        <a:xfrm>
                          <a:off x="3667125" y="600075"/>
                          <a:ext cx="3268980" cy="531495"/>
                        </a:xfrm>
                        <a:prstGeom prst="rect">
                          <a:avLst/>
                        </a:prstGeom>
                        <a:noFill/>
                        <a:ln w="6350">
                          <a:noFill/>
                        </a:ln>
                      </wps:spPr>
                      <wps:txbx>
                        <w:txbxContent>
                          <w:p w14:paraId="1951D0E6" w14:textId="77777777" w:rsidR="00AD0B20" w:rsidRDefault="00AD0B20" w:rsidP="00AD0B20">
                            <w:pPr>
                              <w:spacing w:after="0"/>
                              <w:jc w:val="center"/>
                              <w:rPr>
                                <w:rFonts w:cs="Arial"/>
                                <w:sz w:val="16"/>
                              </w:rPr>
                            </w:pPr>
                            <w:r>
                              <w:rPr>
                                <w:rFonts w:cs="Arial"/>
                                <w:sz w:val="16"/>
                              </w:rPr>
                              <w:t xml:space="preserve">Work Without Limits is an initiative of Commonwealth Medicine, </w:t>
                            </w:r>
                            <w:r>
                              <w:rPr>
                                <w:rFonts w:cs="Arial"/>
                                <w:sz w:val="16"/>
                              </w:rPr>
                              <w:br/>
                              <w:t>the consulting and operations division of UMass Medical School.</w:t>
                            </w:r>
                          </w:p>
                          <w:p w14:paraId="72C7D900" w14:textId="77777777" w:rsidR="00AD0B20" w:rsidRDefault="00AD0B20" w:rsidP="00AD0B20">
                            <w:pPr>
                              <w:jc w:val="center"/>
                              <w:rPr>
                                <w:rFonts w:cs="Arial"/>
                                <w:sz w:val="16"/>
                              </w:rPr>
                            </w:pPr>
                            <w:r>
                              <w:rPr>
                                <w:sz w:val="16"/>
                              </w:rPr>
                              <w:t>© 2020 University of Massachusetts Medical School</w:t>
                            </w:r>
                          </w:p>
                          <w:p w14:paraId="77DCBFD8" w14:textId="77777777" w:rsidR="00AD0B20" w:rsidRDefault="00AD0B20" w:rsidP="00AD0B20">
                            <w:pPr>
                              <w:jc w:val="center"/>
                              <w:rPr>
                                <w:rFonts w:cs="Arial"/>
                                <w:sz w:val="16"/>
                              </w:rPr>
                            </w:pPr>
                          </w:p>
                          <w:p w14:paraId="6AB8C291" w14:textId="77777777" w:rsidR="00AD0B20" w:rsidRDefault="00AD0B20" w:rsidP="00AD0B20">
                            <w:pPr>
                              <w:jc w:val="center"/>
                              <w:rPr>
                                <w:rFonts w:cs="Arial"/>
                                <w:sz w:val="16"/>
                              </w:rPr>
                            </w:pPr>
                          </w:p>
                        </w:txbxContent>
                      </wps:txbx>
                      <wps:bodyPr rot="0" spcFirstLastPara="0" vert="horz" wrap="square" lIns="0" tIns="45720" rIns="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E1E985" id="Group 1" o:spid="_x0000_s1027" style="position:absolute;margin-left:2.25pt;margin-top:-13.5pt;width:546.15pt;height:89.1pt;z-index:251678720" coordsize="69361,11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IroZPAEAAC3DgAADgAAAGRycy9lMm9Eb2MueG1s5Fdd&#10;b9s2FH0fsP9AaMDeUluybNlanMJ10qJA1gVLhj7TFGVzlUiOpGNnw/77DknJdT6KFO32MPQhDr90&#10;eXl477mHpy/3bUNuubFCyXmSvhgmhEumKiHX8+S3m9cn04RYR2VFGyX5PLnjNnl59v13pztd8kxt&#10;VFNxQ2BE2nKn58nGOV0OBpZteEvtC6W5xGStTEsdumY9qAzdwXrbDLLhcDLYKVNpoxi3FqPncTI5&#10;C/brmjP3S11b7kgzT+CbC78m/K787+DslJZrQ/VGsM4N+gVetFRIbHowdU4dJVsjHplqBTPKqtq9&#10;YKodqLoWjIcz4DTp8MFp3hi11eEs63K31geYAO0DnL7YLHt3e2WIqHB3CZG0xRWFXUnqodnpdYkV&#10;b4y+1lemG1jHnj/tvjat/49zkH0A9e4AKt87wjA4mY0m6XCcEIa5NB2l46KDnW1wN4++Y5uLZ74c&#10;9BsPvH8Hd3YaIWQ/omS/DqXrDdU8gG89Bh1KWd7DdOMP+ErtySgiFVZ5mIjbY9gD6qGx+lKxD5ZI&#10;tdxQueYLY9Ruw2kF9wLGOMThU4+4xScwstr9rCrcBt06FQx9FtbT8XQ4RJx7rPPpuCjG3rkDYLTU&#10;xro3XLXEN+aJQYIE6/T20rq4tF8SvFeNqF6Lpgkds14tG0NuKZLp1UV6kZ131u3xskaS3TyZjbNx&#10;sCyV/x6madkKh2RvRDtPvJtwNAx7NC5kFdqOiia24XQj4XuPSMTG7Vd7LPSDK1XdASijYlKDhNDY&#10;KPNnQnZI6Hli/9hSwxPSvJUAe5bmuWeA0MnHRYaOOZ5ZHc9QyWBqnjBnEhI7Sxd5Y6uNWG+wV7xg&#10;qRa4oloE9D761XmOgDw71YKV+OvyF61Hkfk8z+Ert/WniVzZfpaNlpoPW30CqtHUiZVohLsLtImb&#10;8U7J2yvBrkzsHAU5sjVyAab9rgR3SSpuGRBYkM4VwpTEdUnQLlGr3xFJP/6wX/wUfs79WqEdqgLx&#10;EQz2Fow2zR1Zc8kNdbzyd+998NtGJxCdgj3IFqtht8+U+8sHvnvvBKtG6D5YfbvDCk4/oMsn4I5U&#10;fK7YtuXSxdpieAO/lbQboS2ipeTtilfImrdVvHtQANLGh7Yng8D3f2XTxXA4y16dLMfD5Uk+LC5O&#10;FrO8OCmGF0U+zKfpMl3+7TMjzcut5Tgvbc616HzF6CNvnyT3rgzGshHKT8zLkFPIHTgUEr93EUMe&#10;kpDHznDHNr5ZIzV/BcK4Cyyw/USA9iOaHmhPSv6LJ2loks5ShEjIYI+E5/00H00z8E/gohGOnn4V&#10;FwWXohOhCZ/+h4k1eZRYGDkkFmuU5WSriaoJJY1aq28oozJECpSiQ80DwcpYlvro/XYTLJ3mxXSM&#10;WoWKPsmLoi+ahzSDnJrNupI/yrNs8u+nma9q/72yKvrcOCirrPCU4ndHkbgvrbrxT7DSaDIpPCEF&#10;0KAzogyKQeS5aZRNprNpB9p4lOazrwKNlkciJ8qfyQh35vnyMPNpPdPJ7+5ID2SN1ey1gFa7pNZd&#10;UYPHCdx+TutgyRM6B6P3NI7ctksFKQflj11CE0uMa/pmbVT7Hu+rhVdWmOpFkeubvSTC+4zxxSIs&#10;imLjUl5rSJRYJr2ivNm/p0Z3stMhet+pXmHT8oH6jGsjes+Kq/AIwOsoVLDuJeefX8d9tI/fm2f/&#10;AAAA//8DAFBLAwQKAAAAAAAAACEA9FXgV2Z+AABmfgAAFAAAAGRycy9tZWRpYS9pbWFnZTEucG5n&#10;iVBORw0KGgoAAAANSUhEUgAABr0AAAHCCAYAAABSYQLTAAAACXBIWXMAAC4jAAAuIwF4pT92AAAg&#10;AElEQVR42uzdS3bbOP728Qd9am6/K7B6xpnVIw7NXoFVK7CyAUW1gigriIsbsLyCVlZQ9FCjkmea&#10;tbyCv7UCvANCHcfxTRIJAuD3c45PqjuxRIK4EPjhYqy1AgAAAAAAAAAAAGL2D5IAAAAAAAAAAAAA&#10;sSPoBQAAAAAAAAAAgOgR9AIAAAAAAAAAAED0CHoBAAAAAAAAAAAgegS9AAAAAAAAAAAAED2CXgAA&#10;AAAAAAAAAIgeQS8AAAAAAAAAAABEj6AXAAAAAAAAAAAAokfQCwAAAAAAAAAAANEj6AUAAAAAAAAA&#10;AIDoEfQCAAAAAAAAAABA9Ah6AQAAAAAAAAAAIHoEvQAAAAAAAAAAABA9gl4AAAAAAAAAAACIHkEv&#10;AAAAAAAAAAAARI+gFwAAAAAAAAAAAKJH0AsAAAAAAAAAAADRI+gFAAAAAAAAAACA6BH0AgAAAAAA&#10;AAAAQPQIegEAAAAAAAAAACB6BL0AAAAAAAAAAAAQPYJeAAAAAAAAAAAAiB5BLwAAAAAAAAAAAESP&#10;oBcAAAAAAAAAAACiR9ALAAAAAAAAAAAA0SPoBQAAAAAAAAAAgOgR9AIAAAAAAAAAAED0CHoBAAAA&#10;AAAAAAAgegS9AAAAAAAAAAAAED2CXgAAAAAAAAAAAIgeQS8AAAAAAAAAAABEj6AXAAAAAAAAAAAA&#10;okfQCwAAAAAAAAAAANEj6AUAAAAAAAAAAIDoEfQCAAAAAAAAAABA9Ah6AQAAAAAAAAAAIHoEvQAA&#10;AAAAAAAAABA9gl4AAAAAAAAAAACIHkEvAAAAAAAAAAAARI+gFwAAAAAAAAAAAKL3W59v3hhTkQU6&#10;s7LWTkmGw2R5eS1pSEp0Y72cFKQCAAAAAAAAAITlt57f/wVZoLu0N8Y8WmtnJMV+srycS7oiJQAA&#10;AAAAANC2LC8reRxHXS8nhlTnWQKHYntDdOmLMWZMMuzVMM1EwAsAAAAAAAAAgF8Q9ELXbowxBcnw&#10;viwvx5K+kBIAAAAAAAAAAPyKoBdCsDDGcD7VG7K8LCTdkBIAAAAAAAAAALyMoBdCcCKpMsackhS/&#10;yvJyKGlBSgAAAAAAAAAA8DqCXggFga8XZHl5Kqly6QMAAAAAAAAAAF5B0AshOVcd4IEIeAEAAAAA&#10;AAAAsI/fSAIE5twYM7fWjkkKLVQHAgF0yAWgh5IKSbv/lqSLPT/qQdLG/ffG/TxKWkl6XC8nK1Ib&#10;AAAAAAAAOBxBL4ToyhjzaK2d9jUBsryca/8BdQDNlL+BpJHqINdQ0llDH3325LMuXvheSbpXHQxb&#10;qV7puVovJ488FQAAAAAAAOB9BL0Qqs/GmJW1dt63G8/y8lrSFVkA8FruhpLGqoNdZx1eyrn7uZT0&#10;xV3bveoAWLVeThY8LQAAAAAAAOBlBL0Qshu34qs3g7xZXo4lfebRA17K20B1oGusbgNd79kFwj67&#10;1WDfVW9/umAVGAAAAAAAAPADQS+Ebm6MKay1yZ91k+XlSNINjxxovawVkqaqV1PF6NL93GR5+V3S&#10;nBVgAAAAAAAAAEEvhO9EUmWMGVprN6nepNtabc7jBlotZ4WkmdI6L+9S0mWWlw+uDrlm9RcAAAAA&#10;AOHJ8nLEpFWgfQS9EIMTSQu34iu5wVy3xVrl7hNA82WsUHrBrufOVJ8BVrkfAAAAAADQoSwvT1Wf&#10;HT7Sj91mDCkDtIugF2Jxrnogd5hg47cQAS+gjfI1kHSteLcxBAAAAAAAEXFjEYV+DnQB8IigF2Jy&#10;boyZW2vHCd1TpTqgB6DZl8yp6tVdBJQBAAAAAEBrXKBrJGksxvmAzhH0QmyujDFKIfCV5eWchhBo&#10;5UVzrrS3MnwL53kBAAAAANCyLC+H+rF1IeN7QEAIeiFGV8aYylo7j7hhnEu64lECjZarkeqAV29X&#10;d62XkxU5AQAAAACA5rlA11h1oOuMFAHCRNALsbpxK77mETaQYxHwApouV9eSPpMSAAAAAACgKW6C&#10;7Uj1OV0EuoAIEPRCzK6NMStrbTQrG1zA64ZHBzRWpk4lLdTf7QwBAAAAAECDngS6RuKscCA6BL0Q&#10;sxNJlTGmiCHw5ZZAX/PYgMbK1EB1wIu9swEAAAAAwEHchNpdkOuSFAHiRtALsTuRNHeBr8eAG8+h&#10;pErMDgEoU+25IwkAAAAAAPg4N77wNykBpOMfJAEScK56xddpoI3nqaS5GJwHmnwhrShTAAAAAADg&#10;SKckAZAWgl5IxbkC3DrQBbwqsf0a0FSZIuAFAAAAAAAA4EUEvZCSK2PMPLBruhYBL6ARrJoEAAAA&#10;AAAA8BaCXkjNlTFmHMKFZHk5l3TFIwEaKU+smnzfiiQAAAAAAABAnxH0Qopuug58ZXk5FgEvoEms&#10;mnzfI0kAAAAAAACAPiPohVTdGGOGXXyxC3jd8AiAxsrUVASRAQAAAAAAALyDoBdSVvkOfGV5ORQB&#10;L6DpMvWNlAAAAAAAAADwHoJeSNmJpIUx5tTHl7nB+YpkBxorU6eSFgncyp372bb8PZzpBQAAAAAA&#10;gF77jSRA4s5Ur/gqrLWtnXfzZHD+hCQHGjNzZTgGd6qD3itJm/Vy8m4AygXKTyUNJQ3cnxdHXANn&#10;egEAAAAAAKDXCHqhD84lzSWN2vhwF/CqFM/gPBC8LC8LSZ8DvsSt6kD3Yr2cHLQa7UlgrHp270NJ&#10;hauzLsgNAAAAAAAAwMcQ9EJfXBpj5tbacQufPVcdWAPQbLkK0YO7tuv1ctLKyioXDFtJunZB9ZGk&#10;KfUMAAAAAAAA8DaCXuiTK2PMylp73dQHZnk5l3RJ0gLNyfJypvBWTm5VB7pmPr/UBdbmkuZuBdhU&#10;0tUr/3xD7gEAAAAAAECf/YMkQM98M8aMm/igLC/fGnwGcFi5OlUd2AnJd0lD3wGv59bLyWq9nIwl&#10;/VPS1xf+fkMOAgAAAAAAQJ8R9EIf3Rhjhsd8QJaXY0nfSEqgcTNJJwFdzx/r5WQUUkBpvZxsXADu&#10;n5JuyTIAAAAAAABAjaAX+qo6NPCV5WUh6YYkBJqV5eVA0udALmcr6V/r5eQ61PRywa+xpH+pXo0G&#10;AAAAAAAA9BpneqFLD/r5DJqN9juTZijp9Ml/77M65ER14GtgrX386C+5M3UWPDqgFaFsa7iVVKyX&#10;k1UMieauc5RihnDbXe4mKKzcGWcAgB6jbQAAAADwFoJeaMsuoLX7WUl6lPRorW1tINkYM5A0cB3h&#10;3Z8Xr/zzXeCr+Ejgy3WwK4W19RqQBFe+xgFcSlQBr8if+a6O3tXXu5+zN37n+bPatS2rXVvDs/P2&#10;/ApJxZPn9pHJJ3dPnle1Xk6qjvPf7voL1ZNozt/5tXt3/ZXLbxVn6ZGXyEu0DXizPL/57F4oz7sy&#10;TSAT2K/t0RvjHq+1QZtdGyRpQzv0S9901xadPvnzI3XaS22S9PP42K5toq4D9nu/2JXF9+o73i0g&#10;Y63t780bY8kCR9s+qURWkjbW2irAZz10FeTu5+lgyp21tvjAS0/1gUEM9MB6OTGkQuMvMTNJXwKo&#10;zwh4td85H71QDzftTvWq3CqW5+nSZ+Ch/qoOvL5T9+xGki4bvKTv7lkt2u6IuNXaY3cPZw197IO7&#10;/utQBovIS+Ql2gbahgTK872kuaQ5g1TAT2VtV1+2UVc+uDGPXT352KO0LVQPphfaP7B1bJo/HZSv&#10;Ak+rSh8PrjbRNhmP91ZI+ivFe4v1WWZ5OW74/YJ3i54h6IVDKolq1zC3uWqr5Wc/etJBO5F0a60d&#10;h9IgIGwEvVp56dp47Fy85t+hdzQi7USO3U9XkwaiGEj2Ffjdt/5yA64zSVctX9pW0rV7To8Np23h&#10;7qHtdvxO0qzreoS8RF6ibaBt8Fie2xp8f+rWlYdNS2nsc0zgYb2cDDzlnU7HOnz0lzze49f1cjLr&#10;qA4YubrysoOv/656cDip4x2eTLbY/ZwFdHlb/Qg8LkIbmA89UNJ1vRdTXRvqs3Tlc6z66Is23y9a&#10;fbdAGAh64aMdwkpStc/5VxHlg12nu7LWzl6odOdqf4AGPXixwJuduf90fBmddWYTfaaFq1dDqzvv&#10;XOd9HmCaTSV9C6jDcao6cOD7GW4lTZt4Rm41zrX8T1q5kzTuqhNFXiIv0TbQNrRcnmeSPneQHH+q&#10;HqBqOphdeS7b/2y7TPtesdDFfbp6+W9P9+J9Ypxb4TBTGAGZB1f2gqsj96i3Cv1YKXcWyaVv9WNy&#10;xiqQtPRaXxL0aj6NQn2WrpxO1X6wy8u7BcLwD5IAL/gu6ZOkf1prB9baqbV2kWLAS5KstXO3veHi&#10;hYp3JgJeQNtGHX//PQGvxjpChXuB/ivQuvNC0k2Wlxs3mBCSladnNPzAvxmpPmugi2d44p7RwnV+&#10;Dr3PmerBsIuO8tmqwzxGXiIv0TbQNrRZnj93lBafXXkYNvy5vlexDBP5jq6vwds9+gx4ZXk5djtg&#10;3Cic4MxZwHXkq3ValpdT1/b8n+oJlleKJ+C1e4+5kvR3lpeVC2YDSY4huPedL/Ib8Grz3QIBIOgF&#10;qZ5Bcivpd0n/z1o7coGgTZ8S4flWje6F7gvZA2j1BedU3Q+AjXkSRz/HQZaXC9UDmjFsBbvrvK96&#10;2IE8fedZXruBgZOOr/NSUrVvByTLy1OXF7tuv3cBlzl5ibzU17xE25BUeZ4FUp7PVA8AN/nuVnm+&#10;B4Jecd3jd0/15TDLy5XCCna9VkdWbguy4PqVWV5eu6Dh36pXyaZyRMWFpL/cRJ6BgHTGEWbuPbHL&#10;eq+NdwsEgKBXv32X9Mlae2qtHae8mutAj6oDggDa0/Uqr6+xHGYf8IvqVPXMrMsIL//cdSCvj1kJ&#10;ktCznKu7GfyvPZ8PByvcM6wCy4tXiQe+yEvkJdqGfpTn0CYC3jQ1OOXeA332+QoP3xFC0KtI5B4r&#10;D2VspjpIcx5JtbBbhTwN6aLc9mSfFddqrn1dKoEV4ECg7xc3lK20EPTqnwdJf+jJii6S5NWXpoWk&#10;gTzN7gJ6qsug11b1GS047CV14LYM+abuZ34fa7etQdHhNaw6fp5zhbnt2Imkd7enexKkCHHAyHew&#10;grxEXqJtoG1IvTxLzQ5OVR6v20ewJoT6q+379LWCp2qxfA3c6q4Yd5c5kfQty8s5kwM6SfubPk6q&#10;QlJjCaG+XxD4SghBr/64lfRvd0bXNSu6Pma9nDyul5ORpK+kBtCKLmeAX3Ng6cEvqYXqgbiLhG7r&#10;TPXM/k5mrXrMi8ULz/NaYZ9feab3B52uFfYM6Ss3k5u8RF6KJi/RNtA2KPyzjW8aCkr6PNfrpM3t&#10;yQLamrO1+/R49sq2rR0h3D2sFM/qrlfbJNUrqQl8dfM+sCLtEeFYwizw94sbztBLA0GvtG1VB2v+&#10;n9u+sOriIowxA2PMyBgzM8bMjTGV+7Ev/Dw++fu5+52xMabTLRrWy8lM0ieyFNDoyw6rvOJ8bmPV&#10;+26fJHqL3/o0c9KVw88RXOr5awP9bjD6KoJ7+JJyB4q81O+8RNtAee7QooFBX9/95GGkn72vQeT3&#10;uGipfI1dnkulvtxtIUzwhbQH3qv/CsWxunVBuYofQa80PejHWV0z36u6jDGFC1ZVxphHSf9VffDx&#10;FzeQcKHXZ4CePPn7K/c7N5L+dgGxhQuCea981svJXAS+gCYVHX43q7wO76Tf9OBWe3EOk5uBHdN9&#10;fnk+u9v9728R3UOS2wCRl/qdl2gbKM8dOzn2etfLycb1oX3pS9CriPweqxbry9QmCIQSfLnrYRft&#10;XEzmRETvr315t0D3CHqlZRfsGvg8q8sYM3wS5LKqZ3l+UR24avJl7kT1Vmg3kv7PrQQb+ExgF/j6&#10;g6wGBN0RTullKxg9GtTc6cPg5lzxDbpcv/O/Q3cmaUpeIi+lkpdoG5J0HWF5vmxg9aPPLQ7bfAcO&#10;Keg1jPweK+rLvZzL/6pJ/GibZiQDAh9PmLn31z69W6BDBL3S4D3Y5bYrnLuVXH/rR5DLa8MuaWWM&#10;8drhXy8n16rPSANw+AvPqbrbw/67m9ELOukf6UDOE32mI8V57s7F7nBh92eM9zBNabUXeam/eYm2&#10;Icm2oVC3560eY3bk71cer7XNoE1IZ0S1dZ8+6uv7JvsLbjVxH+rL8z5tBRuYLx7PuwMOem/t4bsF&#10;OkTQK25eg13PAl3/UR106noW4Imkb8YY3y9WU/ndAgNITZcv5AuSf69O+kj9HNTcucryMsUtQ2K+&#10;p1nknZATpbXai7zUw7xE25Bs2zCP+NovjpyRXfksu20MTgc4I/2s6cC8x0H9quFrrtQfV7tJJeCd&#10;DHD14Fhxbut6wWqveBH0itNW0ldJw7aDXW7rwtACXS++WBljRr6+zJ0FNCUrAgfr8sWBoNd+nfQ5&#10;KaHPKXXe3b2cRXwLZ1leLiK/hyl5ibwUa16ibaBtSLE8uP7dvcdrHUbymaFdU1RBLxf0myu9M7ze&#10;c+3OB/Rt1fN26YKAIwIVc75k7DdSBL3ic6s62DWz1j628QXGmFNjzNQYs1G9dWGoga5fXqx8ftl6&#10;OVmonwelAjF3yu/coAY+po+d9C477z7alEJpbNNwGfn1n7Q8KEFeIi/RNtA29LI8H/k8fE6M6kvQ&#10;q4j0Hqum6giFteWkt7ZJ3UyOoJ/HdmwI00XE137ZURAfRyLoFY97Sf+21o6ttZs2vsAYU7htAv9P&#10;0jfFN9PvzBhTeP5OXiiAuDrlrPL6ILdt0zkp8VPnfZFI2TvjcQZhRF5CbHmJtoG2IfHyUEX+Lhxi&#10;0GsQ4T02MknObQN71eP6kVVH3ThzeQ8A/bZeI+gVvq2kr9baobW2lZdwY8zYGLOS9FcCL2VeX/TX&#10;y0klzvYCDnoZ7+h7K5L+Q530QtJnUuIX51leziK/B1ZnhOOy6bNOyEvkJdoG2gbK8+FbKLm+3dbT&#10;dbYx6z3EgPQwgnRrvL/wZFtDXx4k/SHp3+vlxDz/kfQv9/f3np9/7HVj7+pBAJSpVBD0Ctud3FaG&#10;TX+w28Jw5rYwvFE6Mza7GDzisFBgv05g0dV3r5eTFU+Aeu1IU7Y3QIOYNYiY8hJtA21DDM6PfBaV&#10;x3fiYYOfVYT6PEJMLw954Fp+gskPkj6tl5PBejm5doHbF/tA7u+Hkv4tf8GvM8+TAjYNf96dpO+S&#10;vrqfP1z67X5+f/J3d/IXNH9P7BOrgNTeLdCB30iCIG0lzay1jXcsjTGnqg/hmyrNGbqbDr6zIssC&#10;UeAMvo8NKEzV7USIreqtohaSNrtApXvJHKge2B2pu9WCJ6oHMghWoAmFujnzAuQl2gbaBsrD6307&#10;X2f9DSWtGvysUN8ti9eCMXsa+Khrjr1WF4D0sYPOd0njfbdidPc3zPJy7uk6p/K34mtzZDtT7X72&#10;mCy5ePb8h6pXhYzV7ZjbiHdMgH5bnxH0Cs+9pFHT53YZYwbuRSP1PaW9r+JYLyerLC/JucB+Lwu9&#10;qB9i42YEzjq8hD8lzV7qvK+Xk43ryFaqZ9TvOtBddCYvGxzAAfUhEHReom2gbYi0PMwP/F2fz28Y&#10;6Ge1cZ9VJPfYxHX6qC9v18vJ+JgPWC8n4ywvV6rPc2/TSZaX4/VyMg8wb/5vQsV6OWnkfEYXLJu6&#10;FW5dTjg/ph4EQJmKHkGvsHxteitDt7Jrpn7sv7+11nY1qH0nP/uLAzjchiR4V1edsq2k0T4Dhevl&#10;5DrLy92s/y5WH8xEwALHO8vy8nTfWdqA57xE20DbEJuDgyNuQuOD/KwaLEK4Zw8GAabXa6pjftmt&#10;8mp7XOD+2IDXszpzqPYnR88U1mDxnaR5m4E41x7PXJs076BN6mNb9PWI3x3L72rxr0Jv3i3QDYJe&#10;YdiqXt1VNfWBPdjG8CULslKvy9DKNUInJEfwunoBZ6XX+6Ydld/ikPPW1svJxg0uVB10JC+yvBwm&#10;fk7cd5e2z+9xoHrLlMvAr//BvRus9GvQe+jqohDuoakZ8OQl8lJbeYm2gbbhI+X51JWFLreZ3Dn2&#10;uVfys0PKeaCf1UbdFNLnvPfsjzHzUDc2vY3q1JXdNsvtmaeVsO9N/LiVdO2zjnaB9C7apLMsLwdu&#10;RXQvrJeTg8ufe0ZnMVwr7xbRvlvAM4Je3btTHfBqbFamMabLbT26NCc7BZWvj3lRXX2wI7LazWjO&#10;8nIs6YakxxsIer39oj/uqN0YH9PxXC8nj1lejtzz9X39U9WzAlPsdEzf6STP3Vk6Xa2meMvWXf/8&#10;nbbk2t3DXN2u1k456EVeijwv0TbQNjxxq3qbybfK80L1tl5j1WecddYfPTL4WMnTsQBNBALcYG3I&#10;LhpIp4GH/PRwTL3jaZXXddNBDFdfTiX9p+16ve33nTeOnvhI/dXmdT26/LGS34H7gdjtBLxbhPJu&#10;Ac8IenWr0e0MjTGF62yf9TAt75tcKYe3OwPuZXXjXtoeVR8o3tnLFAEvfLSzQSq8qYuZ/LdN7J/v&#10;ZvVPO6gHrrK8nCaWtz59dKsXV+/7PAj9Q+8DqleHPO5xD0XH93CaaJ1CXkojL9E20DZsVQchF3uk&#10;/TzLy0rdBrOPKQ8Lj/mmiWB18FsuNTBQGMMqr6mHsnjdUj9pkeXlfcvlddRB1rtz9dem6zLgAl9j&#10;SX95/NpC6e8mAN4t6LfhRf8gCTor3L83FfAyxgyMMQvXeJ71NE2vO/7+QY/y7mi9nIzXy8lsvZws&#10;1stJ1XHAaxjA88d+upgF/0Cyv1uOfL84bpscHHCD63cdJN84oazw6ZCzDdy5EvcBXP9eQYoX7uF7&#10;R9ddJFitkJcSyEu0DbQNzuiQIOQuEOyeaVTlwZV9X3XRMJDPCP0+gw56uZVobW9zO285mN52n/rE&#10;rcD11Y7/e72cFCFt7+dWdd56/MoBPV0EqujbuwX8I+jl34OkwlrbyPlTxpiZ6tU2lz1O03tr7byr&#10;L8/y8lT9CTaOQ1rK6wZjKnGOF963IQne1MVM/usWOu6znqRdG74eeZj3uOPr353/83jkPWypDshL&#10;5CXaBtqGn8pzdegvu2c5ivTeK0/fQ9DrY4rAn7mPfD5v88Nd29122+UjnT6tl5Ohh/PDYmiTBryW&#10;IkB/HLuFdcTvFvCIoJdf95KG1tqjgwbGmMIYs5L0RQz4d92pLHqSzl+b2GqmKQS8gOg6oM81PpvU&#10;dW59rxI5c/VRzB6OPUzZdVxuO7yHowfK3e93sXJ4kFBdQl5KKy/RNtA2zBpK/7sIy0Pl6TrPA/mM&#10;//X5WrrP0Fd63R+5ImjqoTz6mHzadn+/aPsGjpx4Iw/Xt1F3K8KBrt2vl5PrBspRrO8W8Iiglz+3&#10;qld4HdWJNsacGmOuVW9leE6y6nsAZ3kVPUjnuyY6vU1xq+vmIuAFNFGeig7K0vcWt2fpoqMb+0yz&#10;WcRpLzV7xkUXgYqUVouTlxLJS7QNtA1qdjVCdEFgn5P9XHnz/ruvWKmdgcThEfc48FAfVUdc39BD&#10;W+4rP1Ytf/6Ze5595+t5XpDUCEyTEwSYrIg3EfTy49ZaO24g4FW4l9DPJKmkhvf873GH9j0PAd5j&#10;JYK+2M+GJAiqDptH+tkptgPbpmbEuhl3XWzptmhqoNx9DrNvyUvkJdqGvrcND02ulnABpBi3/PQ1&#10;i3zY0e++1s9qY0XRyRHBjqDP8/JU1itPedHH9xS8Mnl7nkBo7xaN5f2I3y3gCUGv9v1hrR0f+yHu&#10;7K6/1J+zoz5iZq3ddHkB7iDWlJ/JVvXh1Y+hXFCWl3MR8ML+NiRBUB3P1jp6ng+f3zl3K1BjNE+g&#10;E79I4B5SQF5KKy/RNvS7bVjE9HxjzJPPhBL0enBlpQrsPgl6tROIfKmu3Kj9QeRCPefS+YFXR/QM&#10;7xbwiqBXuz5Za49abmmMGTw5uws/3B2btg0ZJ57OU097h39IlpdTSVdkf6CxMnUq/0HkOw+B9C7O&#10;H4y1A990R6GLNmOVwD2kgLyUSF6ibaBtaCmtVqRDK/lk2MIzautZDQMtRwfXP77qyyPPGwutrMZ+&#10;3mFTNiQBembOuwV8IujVnk/W2qMKtDFm5Aowq1p+tlUAwSa3PcNlwun8Z0iHwLpVdd/I/kCjig6+&#10;s0rkO0JIy6O1cGbJqoN72MR+DykgLyWVl2gbaBvaSKtVhOmwkp+tk86OWBV43vQzanEVyqHlYRhw&#10;3eCjjN95zvptl1XGt7prk4Cu29Tev1vAH4Je7Wgi4HUt6T/yf4B0DMZdb2vozBJO47v1cjIN5WLc&#10;4cBzsj6OcEoSdDKI0EkHr6XBuhDT8lhtbPXlezvcbQv555GqgbzU87xE29DvtqGtAfZYy0MVal7J&#10;8rJo8V5XgdzjQO2PiRzzjAulp/Wy2kLeBcC7BfATgl7NOyrgZYw5ddsZfiYpX/SntXbR9UW4mXij&#10;RNN4G9K9ubSeiwAwPHeye6KLDqev2Vi+z265iPD5pzAzjtl9PAfugbaBtqFZG4rAT0Le4rDR99tn&#10;geGqhXs8OWBFW9vv8NsjA+KhnzcWan08oGphsB70FYA2EfRq1rEBr6HrZLDc+/VO6iyQa7lWukGY&#10;IrCZyXPKBNAa38HArcf6ZeM7Md2q1Jg0nkYdraRow51AXupvXqJtoG0QZfp/qoDLXZN563lAOJRz&#10;vYaBP98LpcdHfTzg1YkgAHqllXolof4CWvAbSdCYYwNeI7Ga5c3OsKSRtbbzYIzbYuEq1Xzc0j67&#10;h6b1VGmfmwZ0zXebs/L8Xb7rj9i20aSzDfISaBtoGyjPb1gvJ5ssLx8knbX8VV0HvVbP7rvK8rKN&#10;+yy0X6CpaDndq0N/McKAdkiiSDs39jNw13v65M/dPTB+B7Rc1wKHIujVjK9HBrzGkm5IxjeFco6X&#10;VK/yStHtejmZh3Ixbp/vb2T9JG076CAMSPYXy5hvj4l+104R2Qs926qAvATaBtoGyvP7KrU/6fEs&#10;y8vTPVc9NrkbxkvBzjs1v5Jp32DHwMOzpX/hX3CTAVwQc+jq7IHSXMUHAL1B0Ot4t9ba2aG/bIyZ&#10;SfpCMr7pawjneD0ZCEhx5dH9ejkZB/TCeSp/++fDv1UHnYgzkj2IzuYq0e8KtvTuS64AACAASURB&#10;VAMPALQNtA042kJ+dvoY6oNBmBYC1JWnd/YPB71cn7DNd/iHI3c58bVayXe91YszvZ6c0164P1m1&#10;BQAJ4Uyv43y31o4P/WVjzFwEvD6SxrOArifFVV5b95IXWseSl0403bEZkAqddNRJUwCgHiNN48FK&#10;r19Vnr6n6CpfvRL8aeO+zwIqO8fe3yDFMunpjMVOJiRmeXma5eU4y8uFpP9TvePSlRh7ANq2IQng&#10;Gyu9DncvaXzoL7uA1xXJ2F4at/CCNFOzW0iEYrReTjaBpTNbCaStq8GUAS9bnas8fhdnkryDg39B&#10;XgJtA14oz6TRr2nymOXlvYe+4LClf/ueO59lM8vL4oPtRhF43TPwlAX/aul8td5wkx9nYkUX0FU7&#10;uiEV4BsrvQ6zlVRYaw8auCXg9eE0Hh2axi29JE0TTOc/Qhqoctt0sPoxfV0NpjB7vUfp4WmWKnkM&#10;AG0DbQNtQz/42Hq96Chfrd4oLw8dlolh4M+UrUuP6/sPfHxHlpdzSf8VK7oAoFcIeu2PgJcfhbV2&#10;E9D1zBN8QbpdLyfBbNfIOV7wgEEnOuptoyMNgLYBtA1pqnzklT0CAU2uOlt5vu8Qgl73DQTBzykW&#10;Rxm09cFuG8Nr/Qh2AQB6hqDX/qbW2oNWKRhjpjS4H/Lp0DRu6YVpqvS227tXeCvXOMeLQYO2EfQC&#10;AADA3jzujvHu+6rbHcPXu/mqo3s8VbvnPlXk6jRleTlSvaX9Z1IDAPqLoNd+/rTWzg/5RWPMWNI3&#10;kvBdXw9N45ZemAaq935OyVb1OV6PAaXzTJzj1Sdd5b1z14EGAAAA9vXdw3cMG/o3H+4bvnPWStXG&#10;O7nne/R1X+iY28rwP2IyLQD0HkGvj7u31h60MsYYM5R0QxK+69ZaOwvsmuYJvjCNQzpEMsvLoTjH&#10;q1c6PiC94Al0+uwrz195R6oDAG0DbQMa4iOvfuRdtfXzvNp+b//AarVW39nXywnb6ifEbWe4Ejsr&#10;AQAcgl4fs5U0OuQXjTGnYhbRhzqf1tpxYC9OM6W3+uhrSC/4nOPVa/cdfe+IpAcAAMABfPTrfa/0&#10;+sg9tREoHni8Rx/3g464SbSVOGMNAPAEQa+PGVtrN0e8RLK0+m33CmwgOtHVR9/Xy8kssGuaq929&#10;2hGurlZ7FSQ9AAAA9uVWPT20/DUnbov9tzQ5uP+Rd/KqhfscHvn3x6jIzWlwk2grEfACADxD0Ot9&#10;f1prD1qJYoy5pvF914Okwlob0vlSKa4+upc0DuwFdSzpkiLQW10Fvc5cUBsAAADYV+XhO4Zv9KGK&#10;Du5n5fkeT9XuxEh2GknAk4AXk8wBAL8g6PW2B0mzQ37RGFNI+kwSvmkraRRSwMuZK63VR1vV53iF&#10;FFgcSLqmCPRal+d6TUn+Tsu+TwNSHQBoG2gb0KDKw3cMD/y7fT18sI/Yxj1feLrHX/rGHZ8vjObM&#10;FdYk8wfVW2f+KemrpD8k/fv5z3o5MevlxLj/DQBoyW8kwZsOCsi4c7zmJN/bL5uqV3gF9cKZ5eVU&#10;6a0+Ggf4Yr8QM7J6bb2cVFledla38wQ6M5C08fh9bJ8KALQNtA1oUuXhO4o3/q7JgNCH+ojr5eQx&#10;y8uHpstOlpfDV/qpReTPDy0LZNzmzuWnar2ckK8AIDCs9Hrd1yMCMjM6U+8aBxjwGkr6llo+Xi8n&#10;i8DSeSa2/cSPjkIXTtz2mgAAAMCHrZeTjeqt49vkaxXUPv3xqoX7HHq4Rx/3AY/c6uBZR19/L+mT&#10;pP+3Xk6K9XIyI+AFAGEi6PWyB2vtQY0o2xp+yKdDz0lr8cUpxXO8vq+Xk1lg6TyU9IUigAA6nTOS&#10;HwAAACG+w75xBu15R/fRxoTVwSv/f5tBL87zit+1/O8ac6d6a8LhejmZh3R0BADgZQS9XjY+sgHG&#10;6z5Za+cBXtdcaa3Ouz8yH7fRcUsxsIjABwzecJblZd+3OeQ8g3bqXgCgbQBtA++wxxq+0J8qmvyC&#10;PVeotHHPxSt9xrb65Q9upV5TthQFv1wZ8Lmt4VbSH25VV8UTAIB4EPT61a219qDGzBgzFtu2veXP&#10;EANebru9lM7x2qo+xyu02Uczse0nfu1od9lZ7PskhS7qiKGvL3pjhnRqaQoAtA20DfD7DrvoqFw0&#10;mX/v97znVYT3+FzV8OcxScC/scfvupdUrJcTJrYDQIR+Iwl+spU0PeL3ZyThq26ttdPQLsqt9Eht&#10;u71xS52SY9K5ENt+4mULSVcdffdZlpfj9XIy72nadzEId5rod3WZpgBA20DbAP/u9PbZW8dqOyC0&#10;CuCeT7K8HDxbfcV5Xr/6PbRzujsaUxh47DfuAl5t1t+nAgC0hpVeP5tZaw9q1NwqL1axvOzWWjsO&#10;8KVpqHpbw5R8De2FmG0N8Y6u88a1y6N9xOxU0hQAqMdIUxymavnzXwoudR30auOehy3eY9v9Dl9l&#10;e0hxkyT52pre1845PFcAaBFBrx8erLXHLFuekYQvCjXgdao64HWSUlqvl5MQ82Fq6YwGuSBtl1sc&#10;nvS4/u5i5nmR6Hd1maYAQNtA2wD/Wp+49cJ2nE0epVAd8Ds+tjhsKxBw30IQg7Lt19jT98xC2zkH&#10;ALA/gl4NNKDGmJFY5fXii2WIAS9nrrTOX7vXcVtzttVRGymt89IQ6aDBOz67vNorHXXmUt/Cig4y&#10;ANoG2gbahv6UlbYnbg2f9KuKAMp61eY9Om310auIy/ag7+XNTVr2MX7zwBleAJAGgl61O2vtMS9B&#10;Y5LwF/fqZiblR16YrpVWIGYraeRh+f0hL6ZzigI+IIR8Mu/pNof3nr/P52SDLrYMYWATAG0DbQNt&#10;Q39ULX9+0VLevTvkl1x/86GtMtl0YM/Ds9p4ymcDipq3saVZ4u0RAPQGQa8jGzZjzKlYyfJSR7k4&#10;9Hy0NmV5OZb0ObH0Hj07/DcUc7GtIT7Wga5a6EDv60RS1cPAl/e644WtelLpSG5Dm3wAALQNtA1o&#10;1cJjfu36PK+dquF7PHvy/t1a+Wzj3GuPK2MvKGre6m6fO5Cc8lgBoD0EvY5f5TUiCX8ScsBrKCm1&#10;peqfXMAgtLRmW0PsK4SyeZ5gHfGeLuqP1jutWV4O5D/oXlGMAdA20DbQNlBWGn43baOMrAK752HL&#10;9cBdi8/ozkdG6+NW7M8UHr7jzvMkBVZ6AUCLCHodv3yZoNcPIQe8Bu4FPaWVR7fr5WQeYFqzrSEO&#10;MVf75yJ8xFWWl33Kv11suTRM5DtCSEsAoG2gbUBH3G4bre5W8GTLvya3Aa0Cy9NFy2W0SqCM933c&#10;yceqKG/1dUeTMACgV/oe9Dp2lZfEapadraRxoAGvU9XL1FN6qbhfLyfjQK9tzgscDhg0eJTf7STe&#10;0pvAV0crRUeJfMdzFSUZAG0DbQNtQ++0/YyHDZ91tT1ma3y3pV/TE9V2wa62zvdbJFDGRz09f1gt&#10;542nWOUFAAnpe9BreswvG2MKslD94qx6hVeoMxnn8ntAdtse5O8g172wrSGONAvoWq6yvFz0pHN5&#10;5/n7ztzsxjZ5ryND3GoWAGgbaBvQOh/neoWytWGTn/HUoOHA3lPbls/e8lXGT8Rqr7ZtPH5XQXID&#10;QLt6HfRqIEhDQxV4wMut1rhMLL1HIR6IzbaGOJabdXob0CVdSqrceYDByvJykOXlPMvLQzvdXayw&#10;G7WYHkNJZ57v5zslGEBiaBtoG/AxVcuf33TQqwrwns8V59aGu90q7j3ltVnPV3u1bZNCe4c4tBjo&#10;B+BwptfxL6B9FnrAayzpKrE0n7Y8U+0Yc7GtIRrozAV2PeeqA1/T0BJqF+yS9N8j67ouBjbHkX52&#10;SGkIAKnVa7QNiI6HoEfTAaEm+pJVG/3cltKv8pANKk/Z7azFdIKn8b2OJmEAQO8Q9DrOoMf3HnrA&#10;ayTpJrE0/7peTuYBpzfbGqKJgYONpK+BXdaJpG9ZXlYhzMjK8rLI8nKh44NdT9P83vNtnLe4gm7c&#10;wWNhYBNAiu0xbQNtA8J41k1u1V818BltjAGcRVwOffbRv4S+C0XEfK2iI3AJiUUUQOsIeoXz8hmT&#10;0ANeQ6W3zd7tejmZBZrebGuIpl2r+QOym3Ah6S+3leDAczkbZHk5y/JyI+kvNR9k7qIMT1tIp7H8&#10;rzj9HuKWswBA20DbAG+qSK7zoYl86XlLv2Pvd9P2l7idWB483ldU5w5HFKQbeEiLgdLbjQiHIegF&#10;tIyg14GMMX3eS3kccMBr4DodKW2zd6+wZwPNxbaGaLbj+Bh4nr+S9F+38mvcVqfTrei6zvJypXpV&#10;1xfFPQv2l3RsIXg46+A+mMkPIFW0DbQN+Ni7axXJpa4C/ay2+Hwu1x6/60z19utBj0m5SXsLSX9H&#10;Uj58BCFmAmqc6wa0jKBX2A1iiD5Za4PsxLmXvoXSCsBsJRWhzhRlW0O0OHgwl3QX+GVeqN5G9f+y&#10;vFxkeTk9dPtDF+Aau9VcVZaXVvWKrs/6+Kri0yPSeyPpewdpOG+wPprJ//7421C3nQWABtpi2gba&#10;Bnzc9wiusclAVRXB/S4S/S7px7nDwQW+nm3FHtNYwXmbu3m4FW+s8sLOiVuJDqAlv5EE2MMna23I&#10;HbhKaW05GXrA61R+Z7Shf8aucx5DIPty16nL8lKqV2g+up+nAwyn+nnSxEXDnd9jzDvomF5keTld&#10;LydH1SWuE/mlg+c+p5gCSBxtA20DPt4XvYzgGpvCSq8n1svJJsvLW/kNapxLWmV5OXJbLHY9PjB2&#10;/beLFj7+Xn7GesZqYTXWkwnawFOzLC8XbIcMtIOVXviooANeWV7Old4Za9MQXl7faqDlf+YsesTN&#10;MJ9FevnnrsN3qXrAbffz2f3/Fy11CI9J74X8nkew8+2YWW5uULPqKNkI/ANIvS2mbaBtwMdUEZTn&#10;qsHPWinMM3h37jsYSJ53cJ9nkv52u0V4X/WV5eXQbcf+qHoHjLb6N76e5bSldJyLsZPQrToqv7wz&#10;AC0h6IWPiCHgldoy8a8hb4vitnD7TNGAh875teLYLiYVs46+9+aQwc0ng5pdrAa89XE4OgDQNtA2&#10;IIp31pW6CRB/1H0LnxnyBM2qgzxQqbvt2b+oXvU1bjv45QJdM3fu8N9uXOAkked5ogZXZGV5eerG&#10;qzgSInxdrba6cscbDPbMWyN3xMKMRwe8jO0N8Z7QA15jpRfwul0vJ6E3XHOKBjwau041s+Pa76zP&#10;Ozr/RKoHN0eqV7lu3utASpqqm22rduhgAKBtoG2gbcBTVcB901VL93sR6P0uOqwD/urou89Ur7a6&#10;dmdqzZtY3ecG44snP2eJ5N/XXGR5OV8vJ+MG0m2hjnckyvLylO3zgstjv+Q5Sf/N8vK7yzMbSav1&#10;cvLo3m12xyMU7r8L/Qg0r3h0wMsIeh2uD41GDAGvm8TS/N511hVwus9E8AEeuZe9kbqbtd03U0n/&#10;6ei7LyVdujMRKveyv3rScdy95I87zgt/MpMfAG0DbQNtA56p1L+g15cQb7bJrRz3/d4OzvZ67sR9&#10;/1WWl1v37Cv356Okx+fHKLi6dOD+Z6Ef5xAPA+l/+R7Yv3JpMt63Xn8yAWMaSNp1ud1vTEJov/93&#10;TrjLSzwV4AgEvQ5krV0ZY1K+xa+BB7wKpRfw2koqQp6F0+GB4Oi59XKyyvJymmC5b7qMHj2Tb72c&#10;LLK8vFO3M3evdoMFAb7sb8VMfgD9a4dpG2gb8L6qZ9cW6gqDu46/fypppDACHid64Sxh33XosX2U&#10;9XKyyfLyXn5XTe1W39xKWrgzLt+6x6HqyRdjMVEz1vGGLc8OSAdBr+M7NylWiLfW2mA7be5lYpFg&#10;XioiWHbOIZvo8kV07jpoBL5e19RMvrHqgQxe+l9IG7YIAdDX+o+2gbYBb76rdjEw/9FrW7XwmY+B&#10;3u+i47R+dLujfKNUNNpHqTrKa7tVc9KPgOrqyX1J4W7zif3zGOevAYn4B0lwlBT3Tr211o5DvbiO&#10;D6Zu07SNjkjDaT/lZQ4BdNjnkm5JidbTeSNmrL/k+3uzPAGAtoG2Ab1WBXhNba58WvEMXqwvr9X9&#10;irPUhDABd7dq7rP7+WUVHai/AYSBoNdxUuvchB7wOpU0V3oBrz/cQL4CT/sZRR4hcIcKE/iis+7b&#10;VvUqBwCgbQBtA15TBXhNqx7d7zagyaQjV0egmfZnQ/uDljGBBUgIQa/0XmgPFUPAq1KAW0Ucm+5u&#10;8CB0c7GVDcLq9IxF4IvOuue0YOsqAKBtoG3AO++oIQ6a9inoVQWUFx4lFZSKRnHcAtossxsRWAWS&#10;QdDrCNbalaSHBG4l6ICXs1B6Aa87N3AftCwvC7GvMcJ8KR1L+kRKeOms931w89N6OanIEQBA20Db&#10;gI/08wK7nqrF+mATWF0QVNDRrTqjv9Jcei4k3VNPoEVzkgBIA0Gv480iv/7gA15ZXs6V3j7J96pn&#10;ySrwtD+l0UfgHZ+560gy47zdzvq0x0lwG/oWtABA20DbgKBUAV3L1gWm+nK/VWiZ4Ul/Bc1Ipe2h&#10;DQnz/WauNBY3AL1H0Ot4C8U72HofScDrKrE8s1U8W6FMJZ1RzBHBi2khAl9SS1uo9LizfhvDilwA&#10;6LD9pW0AXh4jCMUqke/4iAcPAT7qy+7TspL0PfLb+FPShqcZrBlJAMSPoNeRrLWPinOmyb0C3186&#10;y8uZ0gx4FaG+jD9L/4GkL5RyRNL5WUkaiG0i6Kw3h0FNAKBtoG3Aoe+loUzGqhL5jpiug/qyfWPF&#10;uxrnXgRVYni3YVwBiBxBrwZYa2OrEO8lFS5gF6QsL8dKM+AydZ2gGMwp3Yjs5fRxvZwUkv4gNVrt&#10;APyu9FfVfWVQEwBoG2gbcIQqkOtYeagDQrnXReiZokf1Zev9PtXHRcSWjltJY9dvrXiSQRtTToG4&#10;EfRqTiwNbiwBr5sE88gfsez9757BBcUakXaCriX9S8zOait9F6pXCqe41/lW0qf1cjLjSQMAbQNt&#10;A44QSgDG14TL+wDutYqsvrzvUXk4bSEdYztbcrfrj+9J0EOq44Py10Z14AtApAh6NcQFkQqFHfiK&#10;IeBVKM2A160biA9elpenkq4p1Yj8JXXlVn19EjO0Wklf14H6ntBt3buO6JwnDAC0DbQNOFIVwDX4&#10;POOq6/u9j+TM7Kd9laHqs536YNhSOs4Vx5aRXQW8pBYCjj16r1mILUmBaBH0apC1dqVwA18PCj/g&#10;NVQEWxIc4HtkW6HMJJ1QopHIi+pc9VlfX0Xwq+m0fVwvJyPV20nGnrZ/dtgRBQDaBtoGpFcWNup+&#10;5eMq0e96SRVpPpmq3qHinlJzVH8v5ImO95KGtCXR5y8AkSHo1bBAA19bSaMIAl6V0gu23CuiJdHu&#10;OXymJCOxF9VHtyXRQOkHv4oO0vfape1thOl1J+lf6+VkGtPsYACIoO2lbQC6D8SsenSv0U6efbLq&#10;65PS3CLWRxrOFeYWu1/Xy8nwjRWXBDvjyV/sIANEhqBXC1zgaxhIA7ZVvcIr2FklWV4OlGbA60H1&#10;7NCYOstsa4iUX1afB79S7FRuOkzbseI5S+1B0u/r5YQZ/ABA20DbgLZ0HYipPJb3jTocEF4vJ1Xs&#10;mWW9nMzXy8lA6QS/HlSvmP2XjzMRn2yxG8KWkXcfvG8fY0UDquJmyqf6dxYfELXf+nzzxpi5tXbc&#10;xmdbazeShsaYmaQvHd1iDAGvU9cZSC3gtZU0iingleXlWNIF1SJ68ML6qHobz1mWlyPVqzEvI65r&#10;Kvez8Hhuw1udzcJNZphJugosve4kzVIYGAGAiNpd2gb0Vdd5atXB/V52VIZTqjPnkuaR9lPuXT6Y&#10;dzF5wPXzplleLlx743t848G1J/OAnsmAqrjR95lhlpczSVNxLAgQtN96fv9XxpiFtba1GVjW2pkx&#10;Zq56BY3Pl5VYAl6VpPME81ZUM0Tds2CVF/r44rqQtHBlYOR+ioBfYHdBrpWkKtQBOhd8G2d5OXVp&#10;Ou2wrn+QNHed7w25HgBoG2gb4CnPP2Z5ed9RPr/vYALmSt0EaBaJ5p+X+imhBcAe9GMCXhVKfer6&#10;SEWWl4Vra9pOt++uPUkyL+KX/DXL8vLa5a2xpLMOxwZ4hwFeYay1/b15Y6w8BoeMMYX8zTb5vc1g&#10;3rESD3h9Cmxmz0eex7U4y2uflxxDKqTNdZB2P0N1EwS7dy+xq91PzANzbob/03Rtq3Owfdb5Zosq&#10;AKBtoG0AkEq9OXL9k0J+VzI9uL5JpR8T8B4jSbOB6qDhWM2NQd2rnjyxYPIEZVI/AtMnLZfBlQKf&#10;AAuEgqDXj8aqsNY+evregergV1sV4idr7TzwRmGu8LY2aSTtIwx4DST9l+rw4wh69fJFdqB6a4hC&#10;0qnraOqIjubTbVhWqvdz3+x++tBxepamgyc/Hx3w3D5Ju5VLuxUDmQBA20DbAKBH9ebQ1ZPDJ3Xm&#10;If2UXf2pZ/XoY0qD624CduHSa+j6du+l1fPJiFVkZ7fDb3l8+rPPO8wusPzLGAEBLmB/BL1+bsS8&#10;Bb6eXMNYzS5TJ+DVnVt3WHdsjXIlzvLaC0EvvFOmBsz2a7RTugswruhcAgBoGwDg4PqzcP/5yGQA&#10;AEDKCHr9rJPA15Pr2Z0lM9JhW3v8Ya0N+lwmAl7BPY+RpP9QFe6HoBcAAAAAAAAAhIeg16+8nfH1&#10;zrUN9GOf5qHeX4lza60dh5zeWV7OJH1JMCvdr5eTYWwX7WbJrtTdoZvRIugFAAAAAAAAAOH5B0nw&#10;ixNJfxtjZl1ehLV2Y61dWGun1trCWmsk/a56j9fnYgh4jZVowEt1YDJGUxHwAgAAAAAAAAAkgqDX&#10;674YY1bGmCBW8Lizv+b6NUjxPZKA102CeeRBUhHjOQLukPApxRwAAAAAAAAAkAqCXm87V73qa+62&#10;G/TOGDM2xmxUB41Onv31vaRxyAnozoxKMeC1lTSK+ODs2Qv5CQAAAAAAAACAaBH0+pgrSf91wS8v&#10;K79csGulOmD00hZ096rPHgs26JLl5VD16rTUbFWv8FrFePFZXhYuTwMAAAAAAAAAkAyCXvu5Ur3y&#10;a2WMmTa9+ssYMzTGXD9Z2XX+yj/dKo6AV6U0VxONYg14OTOKMgAAAAAAAAAgNb+RBAc5l/RN0jdj&#10;zIPq4E4laWWt/XAwxBhTSBpIKtzP2Qd+jYBXtz6tl5Mq1ot356tdUIQBAAAAAAAAAKkh6HW8M9Ur&#10;wK4kyRgj1YGpt4JfQx0eECr2Caz5luXlqaSF0g14zSO/hxlFFgAAAAAAAACQIoJe7ThRO6tpPkUQ&#10;8Kr0sRVrsfkj9oBXlpezRJ8NAAAAAAAAAACc6RWRT9baeagX9yTgdZ5g2t+ul5PrmG/APZ8pxQgA&#10;AAAAAAAAkCqCXnG4DTng5VRKN+A1TuA+rpXmlpMAAAAAAAAAAEgi6BWDW2vtOOQLzPJyLgJeIT+f&#10;gdyZcwAAAAAAAAAApIqgV9juFfiWdC7glWJA5S6RFV5SvcoLAAAAAAAAAICkEfQK14Okwlr7GOoF&#10;Znl5rTQDXveSRincSJaXhaRLihMAAAAAAAAAIHUEvcK0lTQKPOA1lvQ5wbS/l1Ssl5PHRO5nRnEC&#10;AAAAAAAAAPQBQa8wjay1q1AvzgW8bhJM96QCXllejiRdUJwAAAAAAAAAAH1A0Cs8n6y1VagXR8Ar&#10;KpzlBQAAAAAAAADoDYJeYbm11s5DvbgsL4dKM5DyoMQCXi44eUaRAgAAAAAAAAD0BUGvcNxZa8eh&#10;XpwLeFWSThJL962kUWIrvCTO8gIAAAAAAAAA9AxBrzA8SBqFenFZXg6UbsCrWC8nq5RuKsvLmVjl&#10;BQAAAAAAAADoGYJe3dtKGllrg1xplOXlqaSFCHhFwT2vKcUKAAAAAAAAANA3BL26N7bWBhl4cQGU&#10;StJ5YmmeZMDLmSq9ACUAAAAAAAAAAO8i6NWtr9baRcDXtxABr2iwygsAAAAAAAAA0GcEvbpzZ62d&#10;hXpxWV7OJV0kluYpr/CSWOUFAAAAAAAAAOgxgl7deJA0CvXiXMDrKrE0TzrgxSovAAAAAAAAAEDf&#10;EfTqxsha+xjihWV5ORYBrxh1vcrrXtItRRsAAAAAAAAA0BWCXv79Ya0NMvjiAl43iaV38gGvQFZ5&#10;Pa6Xk7Gk312aAwAAAAAAAADgFUEvv75ba69DvLAsL4ci4BWrYM7yWi8nC0lD1Su/AAAAAAAAAADw&#10;hqCXPw+SxiFemAt4VYmldy8CXiGe5bVeTjbr5WQotjsEAAAAAAAAAHhE0MufIM/xckGTSoGsFGpI&#10;X1Z4SQGt8nrObXdI4AsAAAAAAAAA4AVBLz++hniOFwGvuAW2ymvz0v9J4AsAAAAAAAAA4AtBr/bd&#10;WWtngV7bQtJ5Qml9L2nYkxVeUlirvDbvXCdnfAEAAAAAAAAAWkXQq11bhXuO11zSRUJpfa96hdem&#10;DxkrxLO8XrNeTh4ljVx5AAAAAAAAAACgFQS92jW21m5Cu6gsL2eSrhJK513A67FHeWukiLaldMHI&#10;GVUCAAAAAAAAAKAtBL3a891auwjtorK8HEv6klA69zHgJYUXQKre+wfr5eRa0gNVAwAAAAAAAACg&#10;DQS92hHktoZZXg4l3SSUzt/Vw4CXC1yeRXr5M6oHAAAAAAAAAEAbCHq1Y2ytDSoQ4wJeVUJpfLte&#10;TkY9XOElhRk4Wn3kH62Xk7lY7QUAAAAAAAAAaAFBr+bdhbatYZaXp5LmiugMqHfcrpeTcR8zV5aX&#10;hcJb5bXdM/i4oJoAAAAAAAAAADSNoFezgtzWUHWQ4TyRNP6jrwEvZxbgNa32/PdzqgoAAAAAAAAA&#10;QNMIejXr2lq7CemCsrycS7pIJH0/rZeT675mriwvB4E+y72CXuvlZKU6QAwAAAAAAAAAQGN+Iwka&#10;82CtnYV0QVlejiVdJZC2W0nj9XLS923xZoFe1+qA36kkXVJtAABCk+Wl9fh1d+vlpGjw2it5nCCz&#10;Xk4MOSaYfMuzBwAAAACx0qtJ48A6voWkmwTSdSup6HvAy53LNgr08qoDjFMENgAAIABJREFUfmcl&#10;AAAAAAAAAAAaRNCrGXfW2iqUi3Hb4KUQJLpXHfAiQFIHVU8CvK6H9XKyOeD3HnmkAAAAAAAAAIAm&#10;sb1hM8ahXIhbEbRQmAGSfewCXgRHatNAr6s68PcIZAIAAAAAAAAAGsVKr+PdWms3AV3PXNJ57Gkq&#10;Al7/k+XlSNJZoJe34AkBAAAAAAAAAELASq/jzUK5kCwvp5IuI0/Pr+vlZEa2+sk44GureDwAAAAA&#10;AAAAgBAQ9DpOMKu8srwsJH2LPD0/rZeTOdnqp+c6ULiBzO+sxgMAAAAAAAAAhIKg13FmIVzEk3O8&#10;YrVVvZ0h5zz9ahTwtR2T5woeLQAAAAAAAACgSZzpdbiQzvJaSDqJNB3vJQ0IeL1qGvC1cZ4XAAAA&#10;AAAAACAYrPQ63HUIF5Hl5UzSRaRpeCtpyhZ5rz7boaSzUJ/dkc9tyBOGy+eFpL8iuuR/rpeTTeD1&#10;xt8RpOO/18tJRQkAAAAAAABAkwh6HebOWtv5yiQ3WPwl0jT8Y72cXJOV3hTyKq/5kb8/4PEiUkUD&#10;+b9NIx4RAAAAAAAA+ortDQ8z7/oCIj7Ha6t6hj8Br/eFOnj90MAKjXMeLyJVcH0AAAAAAABAmAh6&#10;7W9rrZ0HcB1zxXeO172kIVtavS/Ly1HAz3d25L0VPGFELNj86yZDXPCIAAAAAAAA0FcEvfbX+eqq&#10;LC+nki4jS7c/18vJMOSzcAIT8iqveaL3BnzEWZaXg0CvreDxAAAAAAAAoM8Ieu2v06CXG2ydRZRe&#10;W0m/r5eTKVlnL6EGhuYNfEbB40XkCq4LAAAAAAAACA9Br/1srbVdr/SaK55tDXfbGS7IOh8X8NaG&#10;D5Kuj7y3gTjPC/ErAr0uVlECAAAAAACg134jCfZSdfnlblvDWM5r+ZPVXQcrAr2u2Xo5eTzyM8Y8&#10;XlBGW2kfBpLOeDQAAAAAAADoM1Z67afq6ouzvDxVHNsabiX9m4DXUUJcrdHEWV4SQS+kIcRzvQoe&#10;CwAAAAAAAPqOoNd+Vh1+97XC39bwu6TBejmpyCqHCXi1xriBexuJlShIR8H1AAAAAAAAAGFhe8M9&#10;WGurLr43y8tC0lXASbOVNObsrkaEuMrre0OBTFb/ISWF6jMWqTsAAAAAAACAQLDS6+MeOvzuWcDp&#10;slvddXDAyxgzJHv9TxHY9WzVQLDKBW4veLygrDYvy8uhwl8JDAAAAAAAALSOoNfHbbr40oCDBVtJ&#10;v6+Xk9F6OXk85AOMMQNjzEqsUHgqtADgbL2cNJH3ZzxaJCakc70KHgcAAAAAAABA0Gsfjx197yzA&#10;tPhTx6/uGqk+I+2crFUL8Dyv7+vl5LqB+xqLVV5IUxHIdTBxAAAAAAAAABBneu1j5fsL3ZZVIQUL&#10;7iVNjznfyRhzqjqQ95ks9YtBQNeylTRuIA/vnjeQokJhnOtFUBkAAAAAAAAQQa/QTQO5jq3qYNf8&#10;mA9xZ3fNxequ1xQBXcvB21Y+M1NYq9eApMpslpes8gLw1FxSRTLw7AEAAACgrwh6fdygg+8MYTDz&#10;q6TrYwMgxpippG9ko+Dy2Ev+OGY13447j44VfUjZWZaXg4bOvTtUwWMAsHPsBCXw7AEAAAAgdgS9&#10;Pm7g88tcwOCkw/u9lTQ7djDXbWe4ENtvBZfHXnvuDZ3jdaowtn0D2lZ0nNcLHgEAAAAAAABQI+j1&#10;cQPP31d0dJ+NBLskyRgzUj0YfEL2icLdejkZN/RZc7GtIfqhUEdBLxdcZrtYAAAAAAAAwCHo9XFn&#10;xphTa+1jovfXZLBrt8rnkmyzl2GH332vhrbTzPJyxrNHjxQdfjfneQEAAAAAAABP/IMk2EuR2P1s&#10;VZ/Z9c/1cjJucHXXRgQ9DtHVirh7ScWx57ZJUpaXY0lfeJTokbMsLwe0SQAAAAAAAED3WOm1n5Hq&#10;86lidydp3uSB18aYgerVXZzddbh7+d+qrMmA11DSNY8RPVSomy0OC5IeAAAAAAAA+IGg135GHrc4&#10;3DT8efeqB2UXTazoesoYM5M0FWd3Hcv31pnfJY0bDHhV5AH0VCHPQS9X5jg3DwAAAAAAAHiCoNd+&#10;TlSv9pp7+K6F6kDSoSt/tqqDEJVaCHRJkjGmUL2y55ys0YhK/lbK/bleTqZNfBABL6CTFVcFyQ4A&#10;AAAAAAD8jKDX/mbyEPRaLyePWV4WqgNfhd4Ohty5PyvVK8RW6+Vk1da1GWNOVQe7rsgOjVqo/fOw&#10;tpKmTW1tScALkOTO9WpjcsEbCpIdAAAAAAAA+BlBr/2dGWPG1tp521/ktp2bhXTzbGXY6vNeZXn5&#10;XdJlS19xp3o7w00TH5bl5W7VI3kBsdi2mF8L+d3i8DKy9AEAAAAAAABa9w+S4CDXbrVTbxhjxsaY&#10;jeqVSAyKtmes+vy1Jm0l/bFeTooGA15jSf8hLyAy8xY/u/B1E24VcGzpAwAAAAAAALSOoNdhThTY&#10;Cqy2GGMKY0wl6UbSGY++XW51X6FmAl9bSV8lDdbLyXVT15jl5dzlByA2VYufXXi8j1FLn7sgiwAA&#10;AAAAACBmBL0O99kYM0r15p4Eu/7S2+eJoWHr5eRxvZwMVQesHg74iAdJf6gOds1cIO1oWV4Osrxc&#10;ibPcEG/ZajOoc5bl5cDTrRQtfOZ2vZxU5BKELsvLYZaXRZaXp6QGAAAAAAB4jjO9jjM3xhTW2lUq&#10;N2SMKVSvYiPQ1bH1cjKTNHNnZxWShu7n+ZaC95I2qlexVOvlpPH8mOXl1OULtjNE7O5arN8KtbxF&#10;oBvoP2/hoyuyxt7PYuCe+e5P7ZG37iU9urp7V39vmtqCNvJ0PXVt3a7dG7yW57O83P3nVtLqyU9F&#10;WuLIvLf7b73y7vXcgyvLjy4PbiSt2ngnQxB5pXhS/+9+3tsR4+5J/tjVU489T0faUQAAALSCoNdx&#10;TvQj8BV1p4VgV7jc6pROth1zndFrSZc8CSRioYiDXmpvG8WKrPFufXiqemvJwv15zCSAXRBnlxe/&#10;uO94cM9ioR4NiD5J29GB7c2JS8uLJ59578rjvO8Dy3jzHefpxKJjtvE+e/L7l0++YxeQ3ZVpgmCv&#10;P4uBh3fq6sDrO7aOelrfX/a1nqIdBQAAgC8EvY53LqmKNfBljBmrDnZxXheed0xZ3YUUVS1+duHh&#10;+jnPy39dOJI0lp/g/5nqLWSv3Hd/Vz0Yukg0bQeunTl28PO197Nvkr5leXkradaHFQBZXlbyOIFp&#10;vZyYyNJn6MrzyNO7708BWRcEW7i2aNHkgHzkz34sF7Rou+sTUB3Vm3qKdhQAAAC+EfRqrsNSGWPG&#10;MWx1aIwZSJq6zgcBDTzvmBaqZ50SCEVy1svJyg06tlH3nWV5OWh5wKpo4TMf2A7oxbpwrO4nhVxK&#10;unQz12fr5WSeSNqeurT97OkrryRdZXn5VdI1M/97V5Z3q0umamd72H2c6MeA/I1b6bNQHQDr8yqw&#10;xwDzjM866mk99aer7x8TKHu0owAAAOjEP0iCxvxvxVeoF2iMGRtjKkn/dZ04Al542jEt3Czhv0TA&#10;C2lrc7Zv0WIZHbRUNpn9/HM6j7O83Ei6CaguPFM9QL5xg4gxp+9I9fkrnzv4+i+SKrfaB+mX5dMs&#10;L2cuv92o+4DXa/2HL5L+zvLyscd5c+UpTww/8G+6rKPkvncVc16gHQUAAEDXCHo160TSX8aYa2PM&#10;aQgXZIwZGWPmxphH1/HgzC4875g+DXaRP9AHVYufXbT42aMI0yOmunCY5eVKYQ3SPbcbtKtcEDS2&#10;NL6W9B91O+nmXHXga0yuT7o8z1QHLr4onkleJ5JOeXqtOv1AvvlPAHnmTHUgdBxZuaMdBQAAQBD6&#10;vr3h1xY/e6iOBxLdeV0D1+m/Dvg5VBTFzs1IAvRIm3VOEdtnc87F/wY6v0R0yReqVwLM1svJdQTp&#10;e+rKXSgrbU5UD3qKra6SK8uF2KIZh+Wdudw5UAGJpp6iHQUAAEBIeh30stbOEr+/OVkc71kvJxWp&#10;gJ7l+Y07R6WNAfg2z/UqWvjM733OC26W90Jhbnv2nhNJ39wWWNNQz38JMOD1FIGvdMryqeoJXlek&#10;RpRWHeefecB5J+h6inYUAAAAIWJ7QwBAH1UtfnbR9Ae61QsnkaVD0Nwg10pxDtQ9daV6u77TANM4&#10;5IDXzg1nfCVTlqMPePV1IpLHYEPxQv6JIVh6494DaEd71o4CAADgMAS9AAB9VLX42UUknynVs7N7&#10;x52TUimes37eszun6jTAchbDYOiCwc7oyzLbGeKQ/DOS9DmSyw2qnqIdBQAAQMgIegEAeqflc6yK&#10;SD7zoaVtGIPmBupulM5A3U5QA3Zu9UQss//PFPbZp3g5j80SLcvwk38Gqs9/i8VJKNdLOwoAAIDQ&#10;EfQCAPTVXUufe+YG0xrhBl8uWrjO3q3yejJQl6pzBbBlZWSrJ3auQtw+DK/msbmkL4nd1gNP1qtr&#10;xRe0uey6nqIdBQAAQAwIegEA+iqW1V5FS9dY9elhu7NHbnpwq+cuINBVOp8qrtUTT82oFqMoy3Ml&#10;cH7XCzY8XW95qJB0ST1FOxpiOwoAAIDjEfQCAPRV1eJnF4F+lq/7D4obqKt6lLev3Gz8LsS4emLn&#10;gtVewZflmdIMeMGvecTX3kk9RTsKAACAmBD0AgD00no5WUnatvTxRYOfNWrh+u7Wy8ljH57zk5VH&#10;fTv357rJbTY/mNaF4g9IzKgdgy3LY6W3pSG6yUdnkd/GlHY0zXYUAAAAzSDoBQDos7a2OGzkXC/3&#10;GWcR3XeIrlWf0dE3J/K/mmGWQLpdCMFxq0yuE7/NVc8f852H7ygSqacuPQdjaEcBAAAQFYJeAIA+&#10;q1r87CKQz/B938HI8nKkfm+FduFreya3youAEdrIW6eqA/WprzJ55Gm3bqj4V3ntjDyVP9pRtjkE&#10;AACIzm8kAQCgx6oWP7vQ8TOE2xjUenBbOybtyXZMvjyong2/Wi8n1QvXM3R5Yiy/M+ZnntJhRnWC&#10;llwrnUAFupVS4HSsllc/0o56b0cBAADQEIJeAF5kjBlIGrj/WXzgVx71Y2ueR2vtqsNrH0o6jfHa&#10;4df6/7d3/0iKI2u89385MX7VWUExHl4xFmZrFnCjmBU0vQGaiXj9pu1rNI1x3aY3cA8ddwGtMq7B&#10;6wzl4R1qBQdW8FxDyQxdU1UgyJSU8P1EVFT/ASmVSikhHz2Z88Gq3Z08Ks6AataQbTyVX8jpHaua&#10;Ac5HSaPlfDDd09YW/j4z9llRVU0XddPuTkbL+WAUawd+IJIsL8RoW5kuO8sEeMltuztpLeeDFf1o&#10;+v0oAAAAwrrYoJdzrq/iKbGTmVlWYr9jFVNrnGpqZtMX9pFXWJUvluOFsmWq8GnwMudmT7m3U+vE&#10;tjCzYQ3Xw/bJyUxFoOs2wDa3f7zX30GlhaRVyKCSL3vPX1dBpq2pquxojJmk9xG2e3PKgJQPJFxF&#10;Ot6zVuFA+TdJ/eV8UGpaMv8Ee6fdnUwrKucwct87bMBp3/i2PZO02mYz+nVvWr6f6ImMoZSu46qz&#10;TOqWc9ZRUhbrGqEfrbwfBQAAQECXnOnVUj1PJYd6Gvq1L8ZVH1eZL1uZ0nwavFdRud8450ZmFn1d&#10;Bx+A7Ptji/kU57be7nb2fX9KQDLlsqORcsUJem3vedMT3hvreM/dqIJ9fF3OB/1TNrCcD/rt7mQh&#10;6VPksl61u5P+vqfoj+EDE72az/dHSePnBk190Hnl2/3Qr81SVfYCTjMUQUog1mcM+tGG9KMAAAAI&#10;7yeqACcqGwjKEj3O3rnsyznXd86tJH1X8WRkMgN/KZcdjZZH3HbWsHvBfdmnqVPjn06P/ZDCw6kD&#10;dVvL+WAs6WsFVTOK2GfVdS/eSPp1OR+MDm3XfsCyI+mBW1+jr+NrNSOD8MV7qb9uP77wc69iyjYg&#10;pk6k649+tNp+FAAAAIGxphdO5pzLzCw/8OVvEjy+lnYyfSowVISnNv00gONEz0GyZUfzLeeDdbs7&#10;uY/UvrIT3hujPLMLOKWjyNvfKHxAcujbSsyslpt2d5L5KaFCqivLayMp205jWPKaX/lB3VzVrAeD&#10;466JJj3YsvGfzWZlriEfvNtOw5ztaW9rTnujfPP3iKf3mGt/LpswXWqs+xf9aLX9KAAAAAIj6IUQ&#10;Mh2QKeGnpEtR1QN6t865lpmtQm3Qr2GX5HROKZcdSckVJ8h01Lpe7e6kF/E4z1ZFT6ePj12n7SU+&#10;8DqU9O/IZe9HaAN3NZ3u3jEBryd1vq0P+pdmXcdNyvLaSBoeO6WZz0DMt9edX2Ou56/F2yevZc3Q&#10;ZvgqabTnPj9TQ6ZLbXcnnZBth360ln4UAAAAgTG9IULIAr+uafop79MHjb4o3YBXkmVHcmJmQGUV&#10;vWefxwsYVI09UL5RMcAZ3HI+mCn+lHtBg6kRg7P7fA3xpL2/Hkbc/hp5HTeh3/8sqRVyDZ/lfLBa&#10;zgfj5XzQkfSLiqkQmQaxGTaSfl/OB/1DAzINmS71mn403X4UAAAAcRD0QgidwK9rDD+1YR1TH/UD&#10;lT9TETRSgnXfS7XsSI8f/N5E2nxW0Xv2yc/5HPoMithZR9PIa6KNI5f/KnCgKqvpdI8CXvtjEXRo&#10;mrqzvLbBj2HM690HwEbL+aAl6VdOe+16PmhS+jz6e+GmpnIHuw/Tj9bSjwIAACACgl4I8uHfr7lU&#10;2ZeyCvVr2u/NgXX6IufctRJdv8eXfcqlhYrlkbZb6t7nB51uEzq+pqhiECrqfclnDWwSqqc6+vWv&#10;oafFEtlejeGni6szy2u7Vlyln5+Y2rB2H0/JHvVBnHMIhNCPNqeeAAAAcAKCXggle+0/fQAnxSnq&#10;+gnve6h0pwVMuexIV6xBzhsfyApyP23g8TXpvhFTVdNDxj5PQdqXX3fp9hyu04oGSXGYugeTMwJQ&#10;F+dxOR+MAtxHckn3NZS/FXBb9KP1fk4DAABAIAS9UNWH/+S+HPhA3U2NReg3/ItrTEMuKdQgr/Ee&#10;Gft++RB5OqFatbuTKu7XszNoh1L5IOxL6piyeBMxA2fKLbD26/ha8adWe807Al4XaRRwW+Mayt8K&#10;dP3Rj1bfjwIAACASgl4IJTvx/5uoX/P+r/y6VqX59yWZKZVy2ZE2P2VarLV9ytwDY2Q6nHuWVxXZ&#10;IXlFx1LFfrKGbKNJ7XjKXfAiruOXfPMZf7gsjyHPuw/Kb7j+6EcBAABQr5+pAjz3BVDln/S7cs51&#10;zOylJ2Q7FZWjSV/+vkp6G6AMxwzyZRHaxEzSQtLqwH1n/rxfJVb2a1/uVKfkxGlmkt5H2O5B7do/&#10;aX0V6bjOWRWDdZVkgCzng1W7O9lEvv9kOj3IU0em1yJivS8qqHfUfx0/Z6P6H3RCfX1+aLnqzVik&#10;H02nHwUAAEAkBL3w0pe1Y4I1nee+zDjnWiofvHqQtFZNQS+fbXTKvjdm1g+QtdRzzl2b2fqIcxHK&#10;VzPrl2w/T89/x385PKReUy47zuP+FyPoddPuTlo+m+w1WYR9b855yq6q1pY64NyFtJD0JuL2Q9xn&#10;WzWc7kUF1/+dUJespv2Oz3n6V7wqRtBrkdp9hH60tn4UAAAAkTC9IZ6TH/m+rOS/xyhDKKc+7TgL&#10;9GX6SvVO9/NYMmj0D2a2MrOZmQ3NrCXpF72+5sF1oLI/RCj7r6pnvQY0//53yj3y1Pvlofejc5VV&#10;sI/7io8pdnDntiHbKGU5H+QJX/94Rbs7yVRPlt2Gfv1yRbqnpPiQCf1oAn0gAAAADkfQC89Z6bh1&#10;bbKAX6TqHqRtStDr2LKEevow+JPP20BSil8izWyxp+xInH/aP9bAzCH3whhPh+dnftqyMzym6Fkn&#10;Pshw7HtbNdTJQwX7WAiXdh1PyfK6WLH6+jXXH/0oAAAA6kXQC89Z6bhB0hs/HdzJX6TMLK/r4J1z&#10;fZ32tPFmGxjxv09d0PruhXqtwq1zbphoO7715xIoK9b959V7YcTBk3MP1HYSbhMvqSL40qrpvceK&#10;PoBZQSYZ6r2On0OW12V/3wH9aF39KAAAACIi6IV/MLPVCV8Ust2/OOeuVX4dpPuaqyBUltdLf6+i&#10;TCG/6H1yzuXOub4/n7GFfJr/S8Vlx3mIFSS62ZMhE2Mq04cLyGJ4c4bHVMU5a53w3jrup1VlYT0K&#10;dchq2OdDxWsMoVminPtEg+f0o9X3owAAAIiIoBdecuwXtmzP32Pu+2Q+MHLq9GIxgl79BnwZ/iLp&#10;v865hXNu6pwbOueyCPtaJ1x2nIHlfLDQ6RmaL+mVuH+GcNZZXu3uhIXkj9ep6b1N6RtesqJpVH4d&#10;X6ue9bym1P5FYzpT+tE6+1EAAABERNALzzKzYwd9n374z47YRl7joZ+aabF5uuZToCkOb0tOcRjz&#10;i/ytpLeSPkn67pyzJ8GkU78Aplx2nI9Y96Fn74l+0DfGenbnPrVhi6Z6NLJfn7eiCipXV9+bU/UX&#10;jbXc6EfpRwEAAM4UQS+EHgy4fTKNXFZ2A3Wu56XTM6pmJf+9jGHkc3eK3WDSn865lQ8kZRW1u9Bl&#10;HxMAu3ixgkUvXRMxpjbc+Ky1c1bVdVp1PbKmV319w4rb39lex5d2fwToR5vbjwIAACAigl54TX7k&#10;+zLpr6kCy2Yu1Lael8+kOnVO+5hBr4MHxQNll53iRkUg6bsPIvVLtru6y/5efwfA+twKuP8FdPXC&#10;VEJZQsfQJK2K9lNpRkBF67DdJFDvuAznvEYcmotML/rROvtRAAAARPQzVYBX5Ee+L1MR5OlUuM8Q&#10;gk9tuGVmM+fcRqetWXHjnMtKZMKNJX1oQDu6kfTFOTeS1N9XfjNbO+emKgJPSZUd52M5H6za3cmj&#10;4gxoZPrngGsWYT+zCzhVrYr2873dnXBhXM5nnw9UQ6Wyms4zLrufJ/BJPwoAAIAzRaYXXnTCul7Z&#10;k99l5DUecv/E989O/P/QZRyr3oypp25UZH6ND3jtqKFlH3FnuCiVTHHY7k5aihNcyy/gHLGexgl8&#10;2wMu0YoqAOhH6UcBAADOE0Ev7JMf8Z7tul5Z2TfWlUnjpza8PXEz+4I5VU9xuNbpgbwY3vtMrhTL&#10;/mFf2XHx979DZMde1yU8LOeD1QWco1ua6UlaVAEutB2uqHaAfpR+FAAA4DwR9MI++ZHvy1R+faz7&#10;Go9zeOL7H31m3IsCrbN15Zwru7bXuwa2q7fOueG5lh0Xf//bex0/WdcrS6jsABBaHeviMLUdAAAA&#10;AJwpgl7YJz/yfcMK9xXCqZkWs8Cve02/zIvNbCrpdzVrukBJ+uQz7PaV/V2KZUf6/CLosYLx2Qt/&#10;DmXGGcSZqSpIsaaqL+b+DgAAAAA4QwS98KoT1vV6c8R78jqO0TnX0elPGb93ztm+H0lvAxT5zk8f&#10;WeY8ziR1VG823XNGB5R9mmrZcRZi3ZcySWp3J5mkq8Db3izng5xTh3NSVZBiOR+QAQQAAAAAQMII&#10;euEQeRU7qWs9L50+tWEdekfU78rMMkm/SfrWkON4e0jGVIPLzuLf5y9WxlT25Hdy92wASNSGKgAA&#10;AACA80XQC4eo4qnnOrN4egmek6MDdWaWm1lP0i+S/pD0UPOxZAmXvcft4bz5rI8YA6Tbdb1itCGm&#10;NgSAej/XAgAAAABqQtALh8jPZB//4JzrKfzUYlW4PXVNKZ89NTazjqR/qVj367OqD0Bml1R2cA/c&#10;0ZN0ey73UwAAAAAAAKBuP1MFp3POdfzaV2fJzHLnXOzd5DUdXsqZOj1J40DneK0iO2S2265VrKXV&#10;URHcuY10HK2IZc/870aWHcmYSbqLsN0YU6s+LOeDFacMOE67O2Ha2vPHOQYAAACAM0amVxitEq/t&#10;BNrnquJjjJpBU8d6Xn49ppSDXsPI52RhZlMzG+5kVL1T+CkFWxHL3n9S9kduVzhCrPvTVUJlBWrl&#10;pwOtQofaPnu3VAEAAAAAnK9LDnqtA24rO+RFfjq6UIOcq4rrK4+47brW80p1asOtG5/RVAkzW/tA&#10;UkfFelrBjqPCsrdUTIMYyhu6kfPnM6dSCZiynhfOFdk5AAAAAABgr0sOeoWcjrDvs4b2vi7gPlcV&#10;11ee6LZf0zuDdtyvY6dmNlb4jK+qyj4MWHYyxy5HEsGk5XyQc6pQgRVVAAAAAAAAmoigVxhXkkav&#10;vcBn5ISajm5jZqsqKyvy9IN51SffBynvzqAd9184vpFzLnfOHRqQrdP9M2WfRS57qO2uhEuRJ1DG&#10;bxd4XjY0zVqc872PjLILuI4rnC4T4PoDAAAAKnaxQS8zWytspsp759z0uUF651xPxYBpqKn08pqq&#10;7T7SuajjeHpn0pSvfPt6zhtJXyT91weRhqGmQ3TOTRV3TYy7yGW/EZDGfffcyhjagqaJwAiGXMZ1&#10;THAToB8FAADAmfr5wo9/KulTwO29lfTWObcbHOoo/LpRdU2zlSv8GkZ1rec1PKN23DugTdz5Hznn&#10;Nv4Lbq7iaf2VpNVr2YM+mNvx++opbNAoP+Oy40ws54N1uzu5V7PXcWM9r3h+X84H1O/fVjXss0W1&#10;I6CMPhygHwUAAMB5uvSg10xhg15bbyoodx1ySR8ibLNSzrmWwmQpbQMwdbeTnnPu2mcvHuLK7/vN&#10;k3rZ/eujpLXiZnMd0waaVna+vF+WXM0Nej0u54PVBZ6TRUXnpMP1/oM62lqrov2Q6XUZ91bOM0A/&#10;CgAAgDN10UEvM1s5576qyNBKxdcSwY3Q9ZU/CS6EkNdwKKGmNpya2dEZY865PNCXzCt/TNOAdXSj&#10;aqYAfIwwvWWVZWdKmMuSK3zgP5RLHUha0yyp98BanN6LaE8EvQD6UQAAAJypn6gCjZTWAr6jmvcf&#10;dDrCmtbzCjW14azm9+9KdY2yacL3jvHuX5xzLb/+mO38LF5Zcw2JWc4HeYP7i/xCT0tVgecWV8AP&#10;10IdAf+sov3ccobP9jreddPuTriuAfpRAAAAnKGLD3r5tYBGiRT342trFyX4xajy9byccx2FyQLa&#10;BAjYhQx63fm1q1LyqCeBo5TKbmbjJ+1qoeJp2f8h6TdJv/jjmzqVvo0jAAAd9ElEQVTn+nQ3ZyNv&#10;YqEueJ2MqvpEskKev4dXKXof1+5OOM/pf7Ysg4dSAPpRAAAAnCEyvST5wetvDS/mg5mNGlCOvKHb&#10;OlS/KWX3AcyHBh5bZeeirqk6A3g6UDZTETx/K+n/SPou6T8qsgozSV/8WnJIX97AMn271JNRYcYR&#10;2T//tKp4f1WcAwZl67mO16o+iJri5yaAfhQAAAA4AEGvH7/4PjS0bBtVN63PPnlDt3WoUE/1zhpY&#10;B/2Errd3NU1tGarsfw0QOOcy6a/guSR9lPQvSV/9F/xr/+ehcA6amFGVX/g5qSRruN2dkBXyo8qz&#10;cyrIxMo4rZfTniTdtrsTzjlAPwoAAIAzQ9DL8xknmZr3xPyDpKwpGTG+HCGCg5uqgx4+OHETaHOh&#10;yj4NeIi3iWQTvTOzaaK3iufKnunHQEimIsDV2WnnM5FBcBaW88FK9WQkvGZ24aelqsFyBuvqqfen&#10;99uUt4/4n6vK6lP1AP0oAAAAzgtBrx1mtjaznqQ/GlKkbyoCXouGVVXekG2U1Q+0nYdQa6v5cxty&#10;AL3J2USPkn5NNOD1sKfsu2vNtFQMnN6q+um/kM49MNh15QNxnI/4eu3u5Jrm/5c6PptEe3ig3Z20&#10;FO7BGKRzX33LWm4A/SgAAADOC0GvZ/hpyn5RfVlfj5J+N7NeQ9c8yivaRugvYL0GHX+s7TXxCcqN&#10;pI9m1mpgAPfQsndeKftMP2YHTM0sk/RZf69f0BNT0J2TGWU5uz7pEFfiKfW/VLgOTFV9HOe2/va0&#10;qWn3Y84A6EfpRwEAAHA+CHq9wMxWPuvrVxXr8VTxRfxBxfRpLTNr8kBm3pBtHMw51/NftEIIfW5C&#10;bu/GOdfx9Xtfczt5VJE12TKzUYn3LRpQ9gdJ7w4puw+GrZxz0yf/tfZt7//zX/Cn3FnPRk5ZmmM5&#10;H4SadvcQI55S/0HV9+qriFk5rLtYv7o++75pdyecf9CP0o8CAADgTBD02sPMFmbWVzFl2TsVAbCQ&#10;09HdqwgM/OqzSaYJ1MmpX4w2NWT8hHqqMPhaZD7AGTKoOjSz3MwyM3MqArfvJH307S3WekSbJ+25&#10;ZWbjstmKZjZ7puyfKyz7L9trsUTZ+yqyvf6vpP/f/9v/9veL/+nPyYo76nmoeHBon5wzUmk93Ijg&#10;SN3tL3j9t7uTTExt2AR1PvA1YppDcD+nHwUAAMB5+JkqOIwf/J76HznnrlWsLZH5l3T047o+r32Z&#10;WEhaxQr8+GBB7ProVLCPkaRRoG311eDFys3sOuK2F3pm7RWfEXb9pO0e0o6ftudc0jpGe45U9vXO&#10;NnN/La5OLOfKl2ko6X85525UBNJmKgKAqU3riP1m+nv6yrrc+wAcir75fUX7+tDuTmY1Te/XNLmk&#10;DxXvs9fuTq4Dt/0Rp7J+y/lg1u5ONgqXmV/GlaS83Z20uK+CfpR+FAAAAGkj6HUkHwTLxVP2SLcN&#10;7wZ+KHuYe8JIDJ5eilzVD/Y/xXpe3nI+WLS7k0dVl60za3cnnVQGx31ZFxHqPW93J1UfzpWKBwxG&#10;geomk/SGq6gxZpLe1rTvbeCrt5wPVpwK0I/Sj8buRwEAABAH0xsCAFDScj7IVc1aj6/JORM/GFe4&#10;rxsVg+ONXpek3Z202t3JTNKfEXfzrYZDG7a7k1aC7Qb7TWve/62kBVMdgn6UfrTCfhQAAACBEfQC&#10;AOA4eY37fuSJ43+oOvPtVg0dsGt3J5kfpPuPpLszq3epyMiZBqinkeqfphQ7/AMFjzUX40rSn759&#10;VHXN9trdybTdnfRoBaAfvbh+FAAAAIER9AIA4Dj5he67kfx0ZF8r3m2jskLa3Um/3Z3kkr6rukG6&#10;uqbZfNPuTqan1JXqn6IUz2tK9t2Hdney8FNgxrheW+3uZNzuTlaS/q1iWkcyzEA/enn9KAAAAAJj&#10;TS8AAI4zk/Spxn3jn6aqfj2gGxVZIR8ljaten8QPFPb9z1XVFb6cD9bt7uSb6hkcfNvuTrScD/ol&#10;66wv6QuXS6Ov41Ed7fkZt5K+t7uTBxXBuNkp17iflrPnr1eyDEE/Sj8KAACACAh6AQBwhOV8sKp4&#10;0fddOWfg2XOSt7uTe0lvatj9B0l9PyXaLOagnR+g6/mfJgycz1TfE/FvfSBhuG/KTz+F1lQ8vd/0&#10;63jd7k7GalYm3q2KQOkXH+TNJS38dIyvtblMUktS5n9uOMOgH6UfBQAAQFwEvQAAOF6u6p+Ivq/6&#10;KejEjFRMS1SHGxUD42O/Fsh036D4IXxQJ1NDB86X88HUBynqekL+jYosgXsVAbiFioDE2g9stlQM&#10;bL7l8kjGWNJQzcy6uPM/ancnf92Xn2mTAP0o/SgAAABqQNALAIDjzVT9QDpTG77CP6X+VfUGOK78&#10;/t+2u5ONiiBM7n+vJa2fZiX5AbmW/2sm6VrF+j4dpTHd0lTS+5rL8EY7wYadgATSu47XPtvjUyJF&#10;JsgF+lH6UQAAADQEQS8AAI6XX8g+UzNUkdnThEGuKz0JxkjVB2Ta3cl15AzBseoPeuGMLOeDsV9/&#10;7ZKmHrvmzIN+9GL7UQAAAATyE1UApMs5d+2cy578dKgZoBp+8OOhwl0+7lu3CH+dlxE18YNO5Dpf&#10;SfpKNSOwIdcpQD/K9QkAAIAyLjbTyzmXn7oNM8te2f44wAfjoZkt6ji2AyzMbHhE2fqS+oHKsPI/&#10;a0n5MXUVoT6nZjaNVI5rFU9cZr5t3b7yWknaTgWy8r+nZrYOWJ6eThuMys1sFKGeSrWx165j4EAz&#10;VZeJkFPdh/FZIj0x7ViVRmLdrLJaVMGr13He7k4+iyxCgH4UAAAAONAlT2948od351znlUBLX6dP&#10;B3Fd17FF1ApYvjdPzsdGxeDzyMxWNbWVPHSFOecyFcGlu5Jv3Z0K5K3+ngs/lP6J57KjOE+QtsSX&#10;c1Qrl/Shwn3hcD0VgX/W8qjAcj5YNWAdmBA2Kh6oualgXze0nL1GKh74uaUqAPpRAAAAYB+mNzzN&#10;s5lcfno5vhhUb7vg8X+cc2OfGZUs51zHZ5l9V/mAV+yyXQco05XPygKStpwPchWD5FWYUeOlzs1a&#10;xWA5qjOs8HqIZaxikBfNuY77Z9CuAPpRAAAAoAIEvU6Tlfx3VOe9pDzVwJdzbijpTzU3Y6nXsO0A&#10;dcsr2McDC6iX59dAe0dNVFbfqa8Ds1ER9ELzruM+NQHQjwIAAAD7EPQ6TVby31GtWyU4FZhzbirp&#10;U8OLGWph+bvUM/IAr4p7DVleR1rOB1MxYFdlfY8l3Sda/BHB5ca2q9kFXMd8JgL9KAAAAHAigl6n&#10;uXHOtZ759w5V0xi3zrlRKoV1zo3V8LVQfJsPua4G2V44B7Mz2cfZYsCucn2lNx3dvQ/YScU6mGjm&#10;dfz1nD+3cpZBPwoAAACchqDX6bLdv/iAAIuSN8uHFLKJnHM9FdMyNl3oINWQJorULeeDlaTHiLvY&#10;+OmFcNp5mooBuyqviX5CRd48KS/ZXs1tW32dd+ALoB8FAAAATvAzVXCyTNL0yd9fs5F01aDyf9Vx&#10;i7WvKirfbzt/bvn6PSYTqq8Gr9Hhg3Knlu/en5eVr6uW4qwJNixRnkP2f+uca5nZSkDacsXL1CTL&#10;K5DlfDBtdydr33dfUSNR63rW7k4+SvqQQHH7PlCHNNpWv92d5JK+UBsA/SgAAACwi6DXfvsG7p9O&#10;ZZjt2V4u6a5Bxzc1s7yplf9M2aZ+CsC85Jesvpq9MH1fx2UIPkgamdmLA+LOuY6K7KyTn1r32zqk&#10;nBu/z/+WOP4RtxskbqZ4Qa+c6g3HB2MyFQN2lzKd2HVNdT1qdyctNXvq3o9+vSikdR0z8A7Qj559&#10;PwoAAIDymN5wv3zP/98+mTovO3F72MPMFio/Jd5tw6c4PGaKv49m1nkt4LWtLzMb+Xo7Vf/A183M&#10;bC3pW+DtAin3F6dgQD6w5XywWM4HHUmfL+SQOzXWdV/NnY7u63I+GNVZAD9wjOPa1sx/9n6gNgD6&#10;0XPtRwEAAFAOQa/98gNek0l/TVH3WhbMRiyMHoSZTX19Jv9F5ch14D6b2aiG4h66ntfsye99bnwW&#10;GZCs5XywVpyB1we/bcQ5b0NJv4pB89j13FfzAl9ffbmes+KsJdO2tgPvH8/heNrdCdkkoB8FAAAA&#10;TsD0hnuYWe6c2/eyTMXgfrbndXkDD7HvnMuOqJdRA8q+ULk1qzoNPQdl6//RzIZVF9K3k4OmNtzJ&#10;Ppvp8PU2+jou4w1okpnCT/NDlldky/lgIanT7k76KqZavaFWotRzk9Zh+mM5H7w27fGKM5Zc+xq1&#10;u5OZiums3yR8KE39vArQjwIAACAJBL1e97Dz+7VBzOzJ75c08QvssWtsjBpQ9lzlBjWa+uRsq+Tr&#10;6xoA75ctn5mtnXPfdNg6dn0R9EL6ckkfAm+ToFdFlvPBVNL0jAbtHn37mfoByUbUcbs7Wai+dWAe&#10;JfWX80GTPpOR2ROufS0kZTtrDTHwDtCPnlU/CgAAgP0Ier1uO51UrtcHZrbrRWV7tpeLgQ38U6vk&#10;6+saAO8dWb6ZDgt6XTnnevvWKAOabDkf5O3uZCPpKtAmNwyy1HIepyoG7XoqAvJ3CRX/wX/eaOwA&#10;3U5GwEjFww5XFe36s6TRgdOFriqsko4Ibge/F0tq+eDXSGlkft37dsA9H/Sj9KMAAAA4AUGvw+SS&#10;3u95TabXA2MbM1scM5Ugzl6r6QV0zvV02KDk4zNBqzJTHPbEwB/Oo8+4C7gt1GQ5H8wkzfwaOz3/&#10;07SBu0ffTnJJ+XI+WCVUv6N2dzJVEZQ4tJ85xlcVwa5VibKt2t0JF0H613CuIvOrpWLgva9mZJ5s&#10;dq7bRcMyDwH6UQAAACTNmdllHrhzhxz4vZllPovrv/teq9efIv1mZj0f9Pp+YDF/M7M80rGdxMzc&#10;kfU+Uompv17bT9ltSfp4zFpkJeuz9D6cc7nKPYF8VLs48XqZ6rCpMD8/t96Yc+7QbC9J+peZrU8o&#10;a7A2BgDP8U+ud1Q88FJlBsmjigykXEU2SH5g1lIKdXqtv4MSIaY9fFAxvd30XOoIwdra9trd/sTO&#10;NNxsr1f/e8GgOrgO6UcBAAAQD5leB/DrEu1b12vfh/WcmsQrbaOxa5P5oO+ha79lPoj3VKvELnsq&#10;BioBoJG2T65v/+4H0VsqBvBaO/e8sgN528Fx+d/r7e9zzwTxg45jSeOdjIDOzs9rgYntIOZCfw9i&#10;rmipeKGtbdvJ+Jnrt+M/Z7VULiPswV+vqyc/CwbUAfpRAAAAVIug1+FynfbkMR+yw7vU9dGqngKw&#10;V+K1t4H2N6V5A0jFziD63nuzX2NIKgbgWCvk+fpcv9YPtLuTFkEtVHn9+kBsx/91RfsD6EcBAADQ&#10;XAS9Dpdr/7peL9mYWVM/kG+fTE1Rp+Tr1w1uW2Wmaew5565PmQKwpF7F9XHnnGuZ2YrbDoBzw5Pm&#10;QeqQ/gFVt7m1eIANoB8FAABAEgh6HS6v6b2xDateHyoEP+Ve2ekumhp4LFuuKxVPwPcqquc6Fpvu&#10;yU87BAAAAAAAAADAIX6iCg7js2oejnx7Tg0GNzriHOYNblvfSr7tzjk39UGpmPo1VUufJg4AAAAA&#10;AAAAKIOgVzl5xe/DE865a+fcWOWnmvzW8EObHvGet5IWzrmhc671Qn11/P/PnHPZEfvo11Qft865&#10;TkVtyo744ZoGAAAAAAAAgIZhesNycpUPtjR5PS9J6h8ZDJGZjWIX7klw4VrS7ZGbmjW5YZnZzDl3&#10;r/JTNt5I+iTpk3Nuo7+nSnyursYl6751Qn0HaZuShtx2AAAAAAAAAACHIOhVzjHBq7zhx/T2hPeO&#10;KijfmwDbeDSzaQLtayjpzxPefxWovrb6JV77oMMCi0NfzkP0RNALAAAAAAAAAHAggl4lmNnKOfeo&#10;IrvmUDk1V7t+Iu1r4Zx7J+lLgvU2PiSw6KcsvDtwmzfOuaypa7EBAAAAAAAAAJqFNb3KyyO/HmF9&#10;TClo4gNHn+suhw9OxQjulp1msk8TBgAAAAAAAAAcgqBXeXmJ1zZ9Pa9z97GKdcdCM7OhpHc1F6Nf&#10;4rUPZrY68LVlg149mjEAAAAAAAAA4BAEvcrLI70W4TxK+i3FgNeWz/j6VdJ9TUXoxWjnZrYueUxX&#10;zjkCXwAAAAAAAACAvQh6leQzWh4PfHlOjVXqQdI7M2udwzpQZrYws0zSb6ow+OWDTGWmNiybvcUU&#10;hwAAAAAAAACA4H6+4GM/JIjw0tSEU0nZAe/PX9jmoQGMdcRjq8sqYPlW/mchKfdZRHW1ld0yBeUD&#10;eJlzruXbXU/SIWtubbZ1438fOtXmdZljPiLAOFO5TLLrGttY2XsDAAAAAAAAAKAmzsyoBSDVC9i5&#10;jv4ZFFqzlhwAAAAAAAAA4NIQ9AIAAAAAAAAAAEDyWNMLAAAAAAAAAAAAySPoBQAAAAAAAAAAgOQR&#10;9AIAAAAAAAAAAEDyCHoBAAAAAAAAAAAgeQS9AAAAAAAAAAAAkDyCXgAAAAAAAAAAAEgeQS8AAAAA&#10;AAAAAAAkj6AXAAAAAAAAAAAAkvczVfA859y1pI7/ud75/Zzc/175n4WZrRt2HNnOcTy1kLTelt/M&#10;8khlyUq8fG1mi0DbWpnZqsb6z560o5faTx6r7gOev+1xPFf/f7V/fw2sam7zh2rM9QoAAAAAAAAA&#10;OJ4zM2phWxnOtST1JPUl3Z64uY2koZlNEz2OP8xsHLhcZRrbvZllgbb10cxGFdb/ta/7Y+v/m6RZ&#10;HW3nmWPZtqO7I97+KGkqaVplAMwH576XeMtvTQ42AgAAAAAAAAAOw/SGKoIUzrmxpP9I+qTTA16S&#10;dCWpVfFxtJxz00DHcU3LOKodjVRkO51S/3eSvjjnVs65fk3H0nPOrST9W8cFvCTpRtIHSf9xzo19&#10;MBAAAAAAAAAAgCguPujlnOuomF7ufeLHMVQxrdxbmnVt7WihIshzFWizNyqCX3lVASMfuJuqCHbd&#10;BNz0e0krX08AAAAAAAAAAAR30UEvH0jIFSazq7Zj8EGKTwoXbEG5c7ANnN5E2sUbSdEDXzvXQ6zA&#10;6ZWkP+vKXgMAAAAAAAAAnLdLz/QaK/1A0Uxkd9XGr5+WV9CObhU/8DVVNQHgL2R8AQAAAAAAAABC&#10;u9iglw9WvE38GKYqsoBQn5mqC5zeShpFaktDHb9211H1xhpfAAAAAAAAAICQfr7gY+8d8Z5HFes2&#10;LXb+7VpSx/+ubJpE51wmMrxq5afpK3vONyoCZStJmcoHLd8758Zmtgp4HNc6Lpj24I+l5a+nMsG/&#10;G0lDRQriAQAAAAAAAAAuzyUHvVolX//OzKb7XuSDUR1J/cjlnx75vo1/by5psQ2e+HK3fNl7XBoH&#10;GZV8/YOk3m7Aytd72WyxUeD2NVT5bLUfrocj18cb+gDemqYEAAAAAAAAADiVM7PLPHDncpXIsjEz&#10;16Cy9yT9+4i3fpR0UJDBOXcdOhjhnCvT2O7NLAu0rY9mNgp8LB1Jf5Z8269mtnhmW31JX0pu61+h&#10;zo9zbqUi8+qk+vSBr5XKBdAOCiaXPJ5M0vcSb/nNzHK6AwAAAAAAAABI209UwWGcczMf6GiCYzKx&#10;3pnZ6NBASQOyb66dc9lLPwmeg2/PBbx8XU9VTJ1ZRhaoXXdULuAlSeNX2sy0grYMAAAAAAAAAMA/&#10;XPL0hrnKrad0J+nOObdRsaZX7n8vQq6vdKCygYKPobNpKnCrctk6VctKvn52wP+/L7n/WYDjKBvI&#10;vd8TEJ0ecRwAAAAAAAAAAJzskoNeqyPfd6UiWPZXwMw596giCDYzs1nMQvsp5MquvzSmqQdXNli0&#10;OPH/T93/S1olX5+/9p9mtnCu1EygVzGm0gQAAAAAAAAAXJ5Lnt5wJmkTaFs3kt5K+rdzbuXXaIol&#10;dGYOjlMq8PjS1IY7ViX3fx3oOLIIdfMYuU0DAAAAAAAAAPAPFxv08oGgGBlQN5K++DXArhtwqDnN&#10;/CzdNrg9rTg9AAAAAAAAAICqXXKml8xsJOkh0ubvFGbNJQAAAAAAAAAAAOzxE1WgTNLXSNt+E3mq&#10;w0O0OMUAAAAAAAAAAODcXXzQy8zWZtaX9Juk+wi7GAXeXtn1uVgv6Tw91LTf7IDXXHN6AAAAAAAA&#10;AABVI9PLM7PczDJJv0j6Q9I3SZsAm75xznUClnNR8i23zrkWZzi4Um0jZBvw1oG2k0eom7LrjS1o&#10;TgAAAAAAAACAU/1MFfzIzFaSxv5nG6zY/mQqP6Avhc98eShZjrGkXmKnYqPXgyFvai7fomQZOnuO&#10;Jzti/yGsSr7+1XIeEWDdmNlaAAAAAAAAAACciKDXHj6z6q8Agx/Un6lc0KmjsBk1U0mfSrz+zjk3&#10;NrNhQlW/8Jl3z3LOWd3lU7mgV8+ft9f+v+z+Qx1HGW+cc9evBKqyktvLBQAAAAAAAABAABcb9PLB&#10;q5aZ5WXeZ2Yr59xQ0vcSb1sFLv5M5YJekvTeH/PQZ7Ptq5uOmc24RF40lfS+xOvvnHOd56andM5l&#10;Kp9BGOTcmNnCOfco6abE24Z6ea26UR3HcaKxc259RN1lXAYAAAAAAAAA0ByXnOnVkvTdD/jPVGSc&#10;LA4MCI1K7ivo9G0+8PZV0tuSb71TEXy53x6vL9u1imy0lopMnRtJ92pGQKKRjgwWTZ1zvd025qfP&#10;LFvP3wJPCTiV9KHE6z8451ZmNt05jmsV02jelNx3E9rYLS0aAAAAAAAAANLnzOwyD7zIrnkuW2t3&#10;Lal859+3QaFjBsj/FXrdIh98+0/EKroPnclSckrC+4DTG340s1GENtSX9KXk2zb6O+CY6bi1yX4r&#10;m6G45ziuVWQjXpV864OKoFVLxfSMZd//OcaUm69c20GZmaMLAQAAAAAAAIDmYE2vf7rS34GINwG2&#10;FzorR9Jf2V5/qPw0hwh3DqZ+qsvbku3rzv8c43PIgJc/jrVzbqxy2V7yx31sltRG5TMmAQAAAAAA&#10;AAB40U9UQXTjWBs2s7Gkr1RxrfoqAjhVeFCkQJHPhLuvsN56MYLBAAAAAAAAAIDLRdArro+hs3Ke&#10;MrO+CHzVxsy20xTGDnw9SMoiB4p6fj+xvYt9XQAAAAAAAAAALg9Br3g+x1hH6jk+8PW7qss4wo/1&#10;vw18PUbaxb3iB7zkt59J+hZpFxsV65FNaTUAAAAAAAAAgNAIeoX3qGJgf1jlTs1sJqklsr5q4QNf&#10;HUkfA252oyIrKqtqKkAzW5tZT0UQNWQQ76ukFhleAAAAAAAAAIBYLjnotVIRoLjX6RlSGxXZMb+b&#10;WW0D+z5g0Zf0L0l/6Pip6h4l5VweR9X/KED9f1MR7LquKyvKzGZm1pL0Tsdnfj36a+wXM+uzhhcA&#10;AAAAAAAAICZnZtSCJOfctYpMnZb/kf/79TMvX+38LHyWT9OPK/P/lD15yVrSYuf3IlZwwjmXlXj5&#10;+rV6LbmtlZmtaqz/bKctdZ55Wb6t/yZnQvk63z2Op9fG03a0qrnNR0XWGgAAAAAAAAA0C0EvAAAA&#10;AAAAAAAAJI81vQAAAAAAAAAAAJA8gl4AAAAAAAAAAABIHkEvAAAAAAAAAAAAJI+gFwAAAAAAAAAA&#10;AJJH0AsAAAAAAAAAAADJI+gFAAAAAAAAAACA5BH0AgAAAAAAAAAAQPIIegEAAAAAAAAAACB5BL0A&#10;AAAAAAAAAACQPIJeAAAAAAAAAAAASB5BLwAAAAAAAAAAACSPoBcAAAAAAAAAAACSR9ALAAAAAAAA&#10;AAAAySPoBQAAAAAAAAAAgOQR9AIAAAAAAAAAAEDyCHoBAAAAAAAAAAAgeQS9AAAAAAAAAAAAkDyC&#10;XgAAAAAAAAAAAEgeQS8AAAAAAAAAAAAkj6AXAAAAAAAAAAAAkkfQCwAAAAAAAAAAAMkj6AUAAAAA&#10;AAAAAIDkEfQCAAAAAAAAAABA8gh6AQAAAAAAAAAAIHkEvQAAAAAAAAAAAJA8gl4AAAAAAAAAAABI&#10;HkEvAAAAAAAAAAAAJI+gFwAAAAAAAAAAAJJH0AsAAAAAAAAAAADJI+gFAAAAAAAAAACA5BH0AgAA&#10;AAAAAAAAQPIIegEAAAAAAAAAACB5BL0AAAAAAAAAAACQPIJeAAAAAAAAAAAASB5BLwAAAAAAAAAA&#10;ACSPoBcAAAAAAAAAAACSR9ALAAAAAAAAAAAAySPoBQAAAAAAAAAAgOQR9AIAAAAAAAAAAEDyCHoB&#10;AAAAAAAAAAAgeQS9AAAAAAAAAAAAkDyCXgAAAAAAAAAAAEgeQS8AAAAAAAAAAAAkj6AXAAAAAAAA&#10;AAAAkkfQCwAAAAAAAAAAAMn7f9jfdpDDIVnDAAAAAElFTkSuQmCCUEsDBAoAAAAAAAAAIQApv3+b&#10;4nMAAOJzAAAVAAAAZHJzL21lZGlhL2ltYWdlMi5qcGVn/9j/4AAQSkZJRgABAQEA3ADcAAD/2wBD&#10;AAIBAQEBAQIBAQECAgICAgQDAgICAgUEBAMEBgUGBgYFBgYGBwkIBgcJBwYGCAsICQoKCgoKBggL&#10;DAsKDAkKCgr/2wBDAQICAgICAgUDAwUKBwYHCgoKCgoKCgoKCgoKCgoKCgoKCgoKCgoKCgoKCgoK&#10;CgoKCgoKCgoKCgoKCgoKCgoKCgr/wAARCAB2Ah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ua+M/&#10;gXU/ih8H/FXw00Xxvqfhm88Q+G77TbPxJoszR3mkyz27xJdwOrKyzRMwkRgykMgII610tFCdndAt&#10;NT+ON/8Agpp/wUlRyrf8FBPjgCDgj/ha+scf+TNfu1/war/tV/EX9pH9jj4h6V8b/j34k8deMtA+&#10;JryzTeLfEdzqV5Z6XcadZi1USXDu6wtNb3pVQcblkIGSc/iR/wAFh/gtrfwA/wCConx0+HeuppqP&#10;J8RL/WrOHSXJhhstTb+07SPBRNrrbXcKugG1XDKpZQGP6C/8GcPxb0TRfjz8bfgTPZTNqXiXwjpO&#10;vWtwv+rSDTbqe3lVv9otqsJHsrV9jmVOjVyx1IRS2ei9P0Z9NjqdOpl7nGKWzPpv/g60/bV+KP7M&#10;n7Ofwr+GfwM+KXjTwV4r8XeNrrVF8QeDfEE2ms2nafZtFcWsstvKkpDy6laSBMFD9nJbBVM/h5/w&#10;82/4KSf9JBvjh/4djWP/AJJr7u/4O7PjRd+Mf2+fBfwXsPGsF9pfgv4bQTzaPBIjHS9Uvru4ecSY&#10;+ZZJLWHTn2t/B5bADcS35Q1rlOHpxwMHKKbeu3d/5GmX4emsHFySbeux/Z9+xP8AFzxL8fv2NvhN&#10;8dfGgtF1rxp8NdD1zWFsIysC3d3YQzzLGpJKoJJGAUkkAYJNfg//AMHH3/BST9rLwZ/wVG8QfBn4&#10;BftEfEb4faR4F8J6Npd1Z+EfHN/p1tqV1NAdRa7aK3mRd+y/jhJI3EW68kYA/S7/AINkPix4f+JP&#10;/BIPwL4f0zV7i7vvBOua3oWufaI5B5Fx/aE17FErOPnQWt7a4KkqM7M5Qgfz2/8ABUv4s6h8cP8A&#10;go/8cfiTe+MP7ehvPihrNvpOqeYHWXTba7ktrFUYcGNLWGBEP9xFry8rwsVmVWMldRuvx0/A4Mvw&#10;8fr1RNaRv+eh+1n/AAajePP2r/jt8Fvi58e/2j/2ivF3j3S7jxVp2g+GYvGHi++1SbTri0tpLi8Z&#10;BcyOIlkTULMZQguYTu+6tfrNXw7/AMG5vwKf4F/8Ejvhimp+DV0fVvGC33ijVjv3Nfi8upGs7pvm&#10;IG/T1sQAMfKq5AbNfQn7Tv7fv7Fn7GVnPP8AtQftNeD/AAddQaWNRXRdT1hG1S4tS7IJYLCPddXK&#10;l45FHlRPkowH3Tjy8b++x0/ZrrZWXbTp6HnYr95i58i6208tD16ivkT4S/8ABej/AIJEfGrxMfCX&#10;g79uHwzZ3YtWuPM8WWN9oFsUBAIFxqdvbwlufuB9x7Dg19Z6Tq2l69pdvreiajDeWd5Cs1rd20ge&#10;OaNhlXRhwykEEMOCDkVy1KVSk7Ti16qxhOnUp6TTXqrFiiuR+MX7QXwG/Z40S18TfH/42eEfA+m3&#10;119lstQ8YeJLXTYLifaX8pHuHRWfarNtBJwpOMA1xHhr/gox/wAE+fGniPT/AAd4P/bq+Duravq1&#10;9FZ6Xpem/EzSp7i8uZXCRwxRpcFpJHdlVUUEsSAASaI06ko3UXb0BU6ko3SZ7LX43/8AB2j+01+0&#10;j+znL8AT+z3+0F448B/2yvin+2P+EN8WXml/bvJ/sjyvO+zSJ5uzzZNu7O3zHxjcc/qF+0v+2l+y&#10;f+xv4cXxT+1D+0D4X8E281rNc2NvreqJHd38cW3zPstqMz3bLvTKQo7DevHIr8S/+DqH9pX4Kftf&#10;fBj9lX9on9nbxp/wkXg3xEvjg6PrH9m3Np9o8i50m2l/dXMccqbZoZF+ZBnbkZBBPoZTSlLHU3KP&#10;uu/TT4X/AJHbl1OUsXBtaa9NNmfIv/BPT/gof+3/AONv2/vgX4M8Z/ty/GLV9H1j4yeF7LVtJ1T4&#10;marcW17ay6taxywTRPcFZI3RmVkYFWViCCCa/q8r+OH/AIJm/wDKSP8AZ6/7Ln4R/wDT1aV/Yf4p&#10;8U+GfA3hjUvGvjTxDY6Ro+j2M17q2raldJBbWVtEhklnlkchY40RWZnYgKoJJAFdefQjGtBRVtOn&#10;qdGcRjGrFRVtC/X4S/8ABU/4+ftXfs9/t9fEb4beAv2sPixY6KNUh1LTbNvHV9FHAl7bRXbRQpE6&#10;IsEck0kUaqvypGqksVJP60f8PPf+Ca3/AEkJ+B//AIdbR/8A5Jr81v8Ag4p8PaF4h+L/AMKf2lPB&#10;3jPS9Y0Hxx4Be10O60q4WeK6gtZxcrdRzIxSWGRNTiKMpIIUkEhhXxHEFGtDA8+sbNd1vp+qPvvC&#10;GVGHFn1fE01KNWEklJXXMrTTV09Uoy7aNk//AAQv/bM+MvjP9uT/AIV38eP2hvG3iW38Q+DNQtdA&#10;03xF4lvb+3N/HJBdbwkruqMLe3ucOQOCVzlsH9Kv+Ci/xdt/gb+w18UPiLJreoabcQ+ELqz0rUNJ&#10;keO4tr+7X7JaSRuhDRsLieI+YCCmN3avw5/4JX/EofCj/god8JfFB037V9q8WRaP5e7bt/tFH0/f&#10;/wAA+078d9uK/UD/AIOHfihqPgv9haz8C6TqVrG3jHxtY2OoWs20yzWcMc12zRjORtnt7XcwBADA&#10;HG4V5+W4uUcnqyb1jf8AFK34n1HHXDtCp4mZdSpU1GnW9ndJJL3ZvnSSX8iXTdn5J/8ADdP7bn/R&#10;4vxU/wDDhal/8fr9fv8Aggn+0D8Tvjz+x9rUnxg+JWoeJtY0Hx1d2VveazfNc3q2TW1rOnmyOzSS&#10;DzZbgKzkkBdg+VAB+Ftfpt/wbR/EjQ9K+LHxT+EVxb3B1LXPD+navZzKq+SsNjPNDKrHOQxbUISu&#10;AQQr5IwAfOyXE1P7QjGUm07rV+R9z4qZFganBderQoxjKm4STUUnbmUXqrdJNvyR7l/wcHftPfEL&#10;4FfB34e+CfhP4+8SeF9c8ReJrq+/tjw3rU1jIbSzt/Llt3eFlZld72B9ucZhyRkDHyv/AMEXvjb+&#10;2J+0D+3poGj+Lv2kfHfiDw7oOjalq3iPSte8cX1xby24tmtoiYZJWWUi5ubYhSOMbv4a1P8Ag5G+&#10;IOt6v+1V4J+GL6lDJpWh+BRf29tGq7obu7u5kmLEfN80dpakKegGR9457b/g2t+Elrcar8U/jpqm&#10;hXEcltZ2OhaPrW4iMLIZLi8hUZ2sw8uxY5B2gr2Yg9lWpUxGfcibsmuumiu/xPlsHg8DkvgzLE1K&#10;UXUqQlq0m71ZuMWm9bqLT02s2rnwU/7dP7bm8/8AGYvxU6/9FC1L/wCP1+xX/BCX4o/Ez4tfsR3n&#10;iz4q/EPXPE+qL44v4F1LxFq017cCJYLYrH5kzM20FmIXOBk+tfPh/wCCWP8AwQ/U7X/4KHnd3z8X&#10;PDv/AMjV9ZfsiXP/AATx/YU+AUXgD4X/ALYHhS48L6pr17dWmseJPiBpcn2m7EcAnijlj8qNvLUw&#10;FlAJXzVJ+8K3ynC4jC4jnrVE1b+a/Y4fELP8gzzIlhctwk41XOLX7lx0Sbavbt0XbyPhf4xf8HCH&#10;7Z3w9+LnirwDo3wy+GMtnofiS+0+1lutF1FpHjhuHjUuVvwCxCjOABnoB0r7P/4JE/t9/GL9vv4b&#10;+LvGHxh8NeGtNuvD+uQWdnH4as7iGN43h3kuJ55SWz6EDHavw7/aI1bS9e/aB8da5oepW95ZXnjH&#10;U57O8tZlkinie7kZJEZSQyspBBBIIORX6R/8G+f7Q3wC+DHwa+IWmfGD44eEPCt1eeJ7aWztvEni&#10;S1sZJ4xb4Los0illB4yBjPFcuW4/ETzLlqVHy67vTrY9jjngvI8HwQ8RgcGlXtT1im5auPN387nr&#10;f/BwR8Yfi58GvgT4H1n4QfFLxH4VvLzxa0N1d+G9cuLGSaP7LK2x2hdSy5AOCSMjNfml8Af21/2y&#10;tZ+O/gnR9Y/a2+J13aXXi7TYbq1ufHmoyRzRtdRqyMrTEMpBIIIwQa++P+DiLxj4S+IH7Knwz8Y+&#10;BPFGn61pF/4wkksdU0m9S4t7hPssw3JJGSrjIIyCRxX5c/s3/wDJxHgL/sdNL/8ASuKsc2rVFmjU&#10;ZO3u9fJHoeG2XYOr4f8ANWoxc17XVxTejfdX0P6fKK4P47ftPfs+fsx6AviT4+fF3Q/C9vLBNNaR&#10;6leBbi8WLZ5n2eBcy3BXzI8rErEb145Fcv8As9/8FB/2NP2qNWfw98Cvj3pOs6orME0ieGexvJgF&#10;3M8VvdRxSyoo+86Kyr3Ir7J1qSqcjkr9r6/cfzPTyrNKuDeLhQm6S3moycV6ytZfeeyUUVyvxW+O&#10;nwY+BWkRa78aPir4f8K2dwzLaz6/q0VqtwyruKR+Yw8x8DO1ct7VcpKKuzjo0a2IqKnSi5SeySbb&#10;9EtTqqK+Y/DP/BZL/gmn4t8RW3hfS/2pNPhubuXy4ZdU0PUrG2BwTl7i5tkhjXj7zOB719DeB/Hn&#10;gj4m+FrXxx8OPGGl69ot8rGx1bRr6O6trgKxRtkkZKthlZTg8FSDyDWdOvRrfw5J+jTOzHZTm2Wp&#10;PGYedK+3PCUb+l0rmtRWP47+IPgT4XeF7jxv8S/GmleHtFs2jW71fW9QjtbWAu6xoHllZUXc7Kgy&#10;RlmUDkgVwP8Aw3d+xD/0eJ8Lf/C/07/49TlVpwdpSS9WY0MDjsVDno0pSV7XUW1ftdLfVfeerUVk&#10;t4+8DJ4F/wCFoP4z0oeGf7J/tT/hITqEf2H7D5Xm/avP3eX5Pl/P5mdu35s45rz/AP4bu/Yh/wCj&#10;xPhb/wCF/p3/AMeolVpx+KSXzCjgcdiL+ypSlbR2i3Z9nZaHq1fiiv8Awcg/twlQT8K/hT0/6Aep&#10;/wDywr9a9V/a6/ZS0Hw9pPi7XP2mfh/Z6TryztoeqXXjGyjt9RWGTy5jBI0oWYRyfI+wna3BweK/&#10;mRQ5RTjtXz2fYytRdP2M7Xvez9Lf8A/a/CHhXLc2hjXmuFU+V01HnTVv4ilbbqkn2aP6EP8Agkx+&#10;2v8AFX9vD9nPWvi/8XtA8P6bqWneNrnR7eDw3azwwGCOzs5gzCaaVi+64cEhgMBeMgk/Cf8Awdo/&#10;tN/tJfs5p8Af+Ge/2g/HHgP+2D4q/tj/AIQ3xZeaX9u8r+yPK877NInm7PNk27s7fMbGNxz6t/wQ&#10;I/aW/Z0+Dn7HXiTwx8XPj34M8LalN8S7y6h0/wAReJ7SxnkgbT9PUSqk0isULI6hgMEowzkGvmb/&#10;AIPF/EGheLPD/wCzF4p8La1aalpepWviu603UdPuFmguoJE0N45Y5EJV0ZSGVlJBBBBINfT8K1Fi&#10;KlHnfM7O99ej3PieKMpp5ZxpXpUqPJRUmoqz5bcvS+jPyxf/AIKbf8FJNp/42DfHDp/0VjWP/kmv&#10;7EfDcss3h6wmmkZ3eyiZmY5LEoOTX8P7/cP0r+3/AML/APIs6d/14w/+gCvouIKcIez5Ulv+h85n&#10;EIQ5OVW3/QvV+N//AAdo/tNftI/s5y/AE/s9/tBeOPAf9sL4q/tf/hDfFl5pf27yv7I8rzvs0ieb&#10;s8yTbuzt8xsY3HP7IV8O/wDBZf8AYm/4JpftiyfDj/h4f+1qPhafDi6x/wAIgG8faRof9p/aPsX2&#10;r/kIwyef5fkW/wDq8bPN+bO5ceRl9SnSxkZzV0r6Wv0fQ83BzjTxUZSV1rpa/R9D8Kf+CdH/AAUN&#10;/b+8b/8ABQb4FeDfGn7cnxh1jR9W+MXhmz1TSdU+Jmq3FteW0uq20csMsT3BWSN0ZlZGBDKxBBBr&#10;+rivx2/Zi/4JC/8ABvl8Mf2lPh78SPgv/wAFO4/EHjHw/wCONJ1LwnoP/C7vC93/AGlqcF3FLa23&#10;kQ2qyzeZMqJ5cZDtu2qQSK/UL4wfti/sj/s9eJLfwb8ff2pPh34H1i6sVvbXS/F/jWx024mtmd0W&#10;ZY7iVGaMvHIoYDBKMM5BrpzSpTxNaPsYNabWsdGYThXqx9lFrTtY9Horyn4b/t4fsP8Axk8a2Pw2&#10;+EP7Y/wr8VeItS8wadoPhv4g6bfXt15cbSv5cEMzSPtjR3bAOFRmOACax/2sf+CkH7DP7DapD+1P&#10;+0t4b8K38sEVxDoUk0l3qkkEjuiTrYWqS3TQl43XzRGUBRssMGvN9jV5uXld+1tTh9nU5uXld+1j&#10;26ivH/2S/wBv39jf9unw/N4i/ZR/aB0HxgtqrPfafavJb6hZoJGjDz2VwkdzAjMpCPJGquBlSw5p&#10;v7VP/BQL9i39iXT/ALZ+1L+0h4Z8I3DWiXVvo15eGbVLqBpfKEsFhAHup03ggtHEwG1iSApIPZ1P&#10;acnK79ra/cL2dTn5LO/a2p7FX5o/8HT3x1+N37Pv7AXgvxl8BfjH4q8EaxdfGSwsrnVvCHiG5025&#10;mtm0nVpGgaW3dGaMvHGxQnaWjU4yox9Zfsmf8FQ/2BP25NSm0H9l79pvQfEmrQtIG0CeO407U3WN&#10;VaSVLK9jhuJIlDrmVYygOV3ZBA5H/grz+y1+w5+1v+zfofw6/b8/aHHwz8H2Pji21LTNePi/TtF8&#10;/Uks7yKO28/UI5Im3QzXD+WAHPlbgcKwPRhf9nxkfaxej1VtfuN8P+5xMfaRej2tr9x/MY3/AAU1&#10;/wCCke0/8bBvjh/4djWP/kmv6jf+CtX7YHxK/YK/4J7ePv2sPhDoeh6l4i8K/wBk/wBn2XiS2mms&#10;pPtWq2dm/mJDLFIcR3DsNrr8wUnIyD+Zp/4Imf8ABtOeP+HtEf8A4f3wl/8AIlfTv/Bxt+1j+yzq&#10;/wDwS8+M/wCztpH7SngG6+IEdxoMLeB7fxhZPrCyRa9ps0iGzEvnbliVpGGzIRSxwATXrYupQxmK&#10;oRp02lza3VrpuJ6WIlRxWIpRhBpX10to2j87P+Ivj/gpV/0RH4G/+EzrP/y2r98P2Ofi/wCJv2hP&#10;2RfhX8fPGljY2useOPhzofiDVrbS4nS2iubywhuJUiWR3ZYw8jBQzswUDLMeT/F3X9Yn/BMP9u/9&#10;iD/hiD9nr4Mf8Nj/AAr/AOEw/wCFV+E9E/4RT/hYOm/2l/aX9m2sH2L7N53m/aPO/d+Vt37/AJcZ&#10;4q86wdGjSi6MLau9kGaYWnTpxdKPXWx9kUVR8TeJvDngvw3qHjHxjr9lpOkaTZS3mqapqV0kFvZ2&#10;0SF5JpZHIWONEUszsQqqCSQBXyX8UP8Agvz/AMEfvhD4sfwX4q/bg8O3l5HEkjTeFtJ1HXLTDDgC&#10;6022ngLccqHyvcCvnqdGtW+CLfomzxoU6lT4E36K59hUV5x+zt+1/wDstftb6Lca/wDszftAeE/H&#10;EFnDby6lH4d1qK4msFnDmIXMKnzLZmEcmElVG+RhjKnHo9TKMoytJWZMoyi7MKKKKkQUUUUAfzd/&#10;8HanwLg+Hf8AwUb0L4xaN4NuLOy+Ifw8s7jUNYbcYtR1WzmltJgpJwHjs101WUYADIerGuH/AODX&#10;P4w618M/+CuHhnwZpWn280HxC8Ja34f1KSfdut4Y7U6oJI8fx+bpsSc8bZG74r7y/wCDxP4NWWtf&#10;sx/CH9oWTXJI7jwz48uvDsOmiMbLhNTsmuXlLZyGjOkooAHImYn7or8aP+CcH7REH7J/7efwk/aE&#10;1LxVJoml+G/HVhL4i1SG3eZoNJllEGofu0VncGzluF2qCxDYAJwK+ywj+tZLy7vla+a2/Q+ow/8A&#10;tGV8vWzX3bfod3/wW2+Mknx4/wCCsPx28czaCumtaeOpvD/kLOZN40iKPSRNnAx5oshLtx8vmbcn&#10;GTg/8FGv2OtK/Y48W/CnTtIup1X4ifAPwn43utNulfzdPvL21aK7icvzk3dtcSBcAIsqoB8tea/B&#10;j4f+Mf2uP2ovCfwt1HxjJ/wkHxO8fWOlXHiDVC07fbNRvUia6m53OfMmMjc5PPNfrl/weP8Awf0L&#10;T/GnwM+POm+Fpv7T1TS9a0DWtbXzWjMFrJaXFlbtz5aMGu9QdcAM4Z8lgg29Ptfq+IoYddU19yVv&#10;yNvaKhWpUV2a+5Kxpf8ABrR+14/wU/YM/alfxN4e+1aB8JFTx8y2r7bi7M2l3X2iAE8D93o0W046&#10;yNnNfiLpGk6pr+qWuhaDptxe3t5cJBZ2dvEZJZ5XYKiKo5ZmJAAHJJwK90/Yv/ao1r9mz4V/tC+H&#10;tG8c3Gl3HxE+C0nhmw0/l4NRmuNb0qO4Rk5XzBpj6pscjKB32kFuet/4IhfBZ/j3/wAFYvgX4ITX&#10;v7N+weOIfETXP2fzNw0iOTVfJxkf637F5W7Py+ZuwduC40/qtSvXezs/ujr+Nyow+rzrVn1s/uX+&#10;Z+5//BYX9vW2/wCCKH/BOXwL8DP2atRz44vdBtfCHwzuNcgF0+n6fp1rBBPqkoKCKaWGI26qrgK0&#10;9zG7RSRpLGf5tfDeifGH9qX446b4WtNT1DxZ488feJILG1uNa1jfdavql3MsUYlublwDJJK6gySu&#10;BlsswGTX6Yf8HfHjLxDqX/BQXwD4Gm127k0jSfhDa3Vnpclwxgt7q41TUVnmRM7VeSO3tlZhywgj&#10;B+6K+f8A/g3GsrTUP+Cz/wAF4L21imjWXX5NkyBhuTw9qTowz3VgrA9iARyK5cupxwuWuuleTTk/&#10;O12kc2ChHD4F1kryabZyv/BSP/gjD+2N/wAEu9B8O+Mfj9/wjOseH/ElybO18QeDdQuLm0tr3Yzi&#10;0mNxbwOkrRo7r8pVlR8MSjAewf8ABAX/AILBfEP9hv8AaT8O/AP4yfErULj4K+Lr1dJvNM1TVIxZ&#10;eFrq4nzFqkRuHVLSFZpGNztdEMUssrLJJFGK/W7/AIOgvhd4U+IH/BITxl4t8RRyteeB/E2ha3oL&#10;RzFVS7kv4tNYsBw4+z6hcDaeMlT1Ar+X0lhyvXtV4Op/auAarJbtf8H11Lws/wC0MG1V7tf195/Q&#10;x/weEn/jCj4X/wDZUv8A3G3dfg7+zT8ZJP2df2jfh/8AtBReHl1dvAvjbSvEK6S115AvTZXkVz5H&#10;mbX8vf5e3dtbbnODjFfsj/wcU/FDxb8b/wDgit+yj8aPH13Hca94ubQNa1q4hhWNJLy68OPPMyou&#10;FQGR2IUDAHAr8Xvgp4O0v4i/GXwj8Ptcmnjsdd8TWGn3klq4WVYprhI3KEggNtY4JBAPY08pjy5f&#10;yy7yT+8Mtjy4Pll3f5knxu+N3xY/aR+LOvfHT45+Ob7xJ4s8TXxu9a1rUGBknkwFVQFAWONECxxx&#10;IFjjjRURVRVUfW37dn/KF79gv/uqX/qSQV/TD8Fv2Of2V/2efg/L8BPgv8APCvh/wfeWItNU0Gz0&#10;iMw6pH9nW3ZrzeC17I8SKkks5kkkA+dmyc/jJ/wd0fCv4Y/BTwb+zH8NPg38OtD8J+HNO/4TQ6fo&#10;HhvSYbGytfMl0eWTy4IVVE3SO7tgDLOzHkk1x0M0p4zGUqUIcqTbXpySW3Tc56OYQxWIp04xtZv/&#10;ANJZ+Y//AATN/wCUkf7PX/Zc/CP/AKerSv0O/wCDlj/gs9D+0H4p1b/gnN+zncTL4O8K695fxF8S&#10;LOyjXtTtnP8AxL4kBANpbzDc7vnzriJSgWOBZLj8kfDPibxJ4L8Saf4x8HeIL7SdY0m+ivdK1XTL&#10;p7e5srmJw8U8UqENHIjqrK6kMrAEEEA1RZix3HvXr1MHTq4qNaX2VovPv/kelPDQqYiNWXRaevc/&#10;UX/g3i/4Ioa1+2f8S9P/AGwf2mPAi/8ACm/DN4ZdF0/VrfdH4y1KKQr5IiYYlsYXQ+czfu5HUQAS&#10;AXAi/UX/AIOK/hK/i79jXQfifpfhiO5ufBvjOBrzU9wDWGn3UUkEg5Iyslz9hUgAnIQ9Axq1/wAG&#10;237Xq/tT/wDBL7wn4a1vVprjxF8LJ5PBusefbwRZt7ZVfT2jWI5aJbGW2h8x1V3ltpidxBdvoT/g&#10;pl8LrL4w/sD/ABW8G332w+V4PutUt49P/wBbLcWI+3QRgbWyGlt41IAyVYgYJBHwnEcq2MVanU6J&#10;pLppqvv0dyeH81rYHjLCYieihVin/hb5Zdt4t+vXQ/nd+G/jrxN8L/iJoPxL8FTRx6z4d1q11PSZ&#10;Jow6LdQTLLEWU8MN6LkHgiv0U/4OVPiZZaz8Yvhd8Io7GZbjQfC99rEt0WUxzJfzxwoo77lOnOT2&#10;IkXHfH5o/eGCK9c/bT+N+sfHn4q6H4o1Tx3N4gXTfhr4V0uO6mk3GGaLRrVryLPqL6S8Lf7bPyeK&#10;/MqOI9ngatL+Zx/C7f6H9YZlkqxnFeAzC38CNa785KEYq/knKyfm1sWJf2atDT/gn/H+162r6guq&#10;n4wN4R/s1o1+zPanSheLOp27t4cMpySpBGACDn17/ghP8R9b8B/8FHfCuiaZPDHaeK9I1TSNW85M&#10;loBaPeIEORtbz7SDn03DvX1b42/Zn1LS/wDg3I0/Q9V8HWeqa5ZaPa+MtPks7bzHtY7nVBeG5GVB&#10;WSPTbmRJGx8q+aMleT+ZX7LvxC0H4SftL/D34p+Kppo9L8N+ONK1PVHt0LOLaC7ikl2qOWOxW+Xv&#10;0711VKf1HFUJ7aRk/v1/4J4OCzD/AFx4dzfDfFapXpR66KPuNLTq7rzR6l/wVu+I+ifFL/go18Vf&#10;Efh4XQt7PX49HZbtQGE9hbQ2M+ACRsM1vIV5yVIJAJIH6pf8EFfhfZ/D7/gnVo/iWG5umn8aeIdT&#10;1q8iuE2iBll+wqsf+wYrKOTJ6mRu2K/D34p/ELW/i18S/EnxW8TJCupeJtevNW1BbdNsYnuJ3mcK&#10;OcLuc4GTxX9L37OPwvv/AII/s6+B/g3qt/b3d34V8H6dpN5eWkRSO4mt7aOJ5VU8gMylsHnmvQyV&#10;fWMwrV/X/wAmf+SZ8T4sT/sXgvL8nWj91PW91Sgotba6yi76bH8wz/fP1r6VPwH+OPxt/YL+Fv8A&#10;wpn4NeKvFv8AZnxA8Yf2l/wjPh25v/snmQaH5fmeQjeXu8t9u7GdjYzg4+an++frX7g/8G8n/Jgl&#10;9/2UDUv/AEntK8zKMNHGVpUZOycfyaf6H6L4hZ7W4aymnmVKCnKnVVk7pPmjOPTX7Vz8RdU0vU9D&#10;1O40XWtOns7yzuHgu7S6haOSGVGKsjqwBVgQQQQCCMGup+Gf7PHx/wDjTY3WqfB34G+MPFlrZTLF&#10;eXPhrwzdX8cEhGQjtBGwViOcHBIqx+09/wAnK/EP/sedW/8ASyWv1L/4NqP+SGfEv/sbLT/0lrPB&#10;YOOKx3sG7LXX0N+LOJsRw9ws81p01KXue627e80ntrpc8R/4KM+EfFvgL/gkH+zj4P8AHXhbUtF1&#10;ew1R477StWsnt7m2fyro7ZI5AGQ4IOCB1r8//Afi65+H/jnRfHllaxzTaJq1tfwwzMQkjQyrIFYj&#10;nBK4Nfrt/wAHKH/Ju/w//wCx0f8A9JJq/Kf9m/8A5OI8Bf8AY6aX/wClcVb5rT9nmXInsor8EeL4&#10;c4767wXPGVIr3515uPT3pybV+2tj0r9sf9mr/goBoNpH+1x+2d4D1q3HjbUogNc1zUrVp3uJoXmj&#10;t2tklMtptijYCBo4xCsYj2ptCDxTwX4y8T/DrxjpPxB8E6q1hrOhalBqGk3yxq5t7qGRZIpArgq2&#10;11U4YEHHII4r9t/+DhIA/sArx08b6cf/AByevw1qM1wscFjOWMm9E7ve56Hh9n9Xirhr2+IowglK&#10;VPlgmocqSsrNvo7NbeS2P6Sv21P2wvCX7H37KmsftD63CtxcLZxw+G9JluI45NR1CcYghAZ13Acy&#10;yBCzrDDM6qxTB/ng+NXxy+Lf7RPj+7+KPxs8e6h4i1y8Lb7y/mLCGMuziGFPuwwqzttiQKi7jgCv&#10;0x/4OMPHfiWw+C/wR+GNtdRro+rTX+qXsPkgs1zaW1rDC27qAEvbjgddwznAr83P2YfA2h/E/wDa&#10;V+Hnw08T23nab4i8daTpmoQ7mXfBPeRRSLlSCMqx5BBrszvEVa+MWHT0Vvvet/xR8r4R5Lgcp4Xl&#10;nE4pzqObvu1CDceVdruLb76X2R7H8dv+CSf7Xf7OP7L8P7VfxQ0vRbfR82p1TRIdSc6lpKXEixRv&#10;cxvGsY/ePEhWOSR1aVcqAHKcl+wd+3T8W/2E/jPZ/EDwPq1xceH7qdIvF3hWSZja6taZ+b5MhUuE&#10;GWimA3I3B3RvJG/7x/8ABQHTLDVf2FPjHa6hZRXEcfwv12ZY5owwEkdhNIjDPdXVWB7FQR0r+a0H&#10;PNZZnhY5XioSoNrS/wA1/melwFxBV8QchxVLN6UZJS5WkrJxkk0rXbvF3tJO+zVmrv8Aez/gsT4z&#10;8NfEb/gkf40+IPgzVFvtH13T/DuoaVexqyrcW02rafJHIAwBAZGU4IB55Ar8E6/VzW/Emr+KP+DZ&#10;NbzXdcuNQuLeO2s/OupmkaOGHxbHFDCCxJ2xwrHGq9FRFUAAAV+UdLPKvtsRTqfzQi/vbZXhPgP7&#10;KyvH4K9/ZYqrC/fljTjf52P6BD/yg8/7tT/91qv5+6/oEP8Ayg8/7tT/APdar+futc9/5c/4TzfC&#10;H4cz/wCv7/U+yvi98Avjr8bf+Cb/AOy3N8Gvgt4s8WJpdr40XUW8M+HLq/FsZdebYJPIjbZu8t8Z&#10;xnBxXxqDkZFf0Bf8EQ/+UYHwy/3tb/8AT3f1/P4n3B9K5sywsaNKjVT+OKv5WjFH0HAufVsyzDNM&#10;ulBKOFrzSaveXtK1aTv00tZWO3+G/wCzT+0b8ZdCm8T/AAh+AHjbxVptvdtazah4c8K3l9BHOEVz&#10;EZIY2UOFdGKk5AdTjBFe1f8ABzLoGu+FP2N/2F/C/ijRbrTdS034a6la6jp99btDPazx6d4dSSKR&#10;GAZHVgVKkAgggjNfof8A8G4P/Jjvij/sqt9/6bdMr47/AODzb7n7N/18Yf8AuEr7TgvAwo4unXTd&#10;5J6fJn5N4jcV4jNeI/7JnTSjh5ytJN3d4den3H4bv9w/Sv7f/C//ACLOnf8AXjD/AOgCv4gH+4fp&#10;X9v/AIX/AORZ07/rxh/9AFfYcRf8uvn+h+XZ19j5/oXq/Df/AIPNv9Z+zf8A7vjD/wBwtfuRX4b/&#10;APB5t/rP2b/93xh/7ha83Jv+RlD5/wDpLPPyz/fofP8AJn5Xf8Ewf+UlX7PX/ZcPCf8A6eLWvun/&#10;AIO/P+UingH/ALIrY/8Ap31avhb/AIJg/wDKSr9nr/suHhP/ANPFrX3T/wAHfn/KRTwD/wBkVsf/&#10;AE76tX0GI/5HFL0Z71T/AJGUP8LPz7/Yd/aD+N37L/7UXhn4vfs16JLqPxAij1DSfB1pa6f9suG1&#10;DUrC402FoLfa4nnRrsPHEUdXkRFZHUlT0f7d/wCwR+3l+xZ4r03xP+3b8ONS0nWfiFd6hfWmsat4&#10;qstXuNZuI3ie7mlmtrmdml33MbM0pDMZM/Nya9m/4Nvv+U0PwZ/3vEP/AKjup198/wDB5Wq/8IV+&#10;z++0bv7U8SDP/bPTq0rYqVPNIUVFe8tX162CpiHTzCNJRWq1fXqfjb+yR+1f8Y/2Iv2hPDf7TfwI&#10;1m2tPEfhi7aa3j1C3861u4XRo5ra4jyC8UsTvG21lcBtyOjqrr6v/wAFAP2Lf+CoPw/tbf8Abi/4&#10;KE/DDxDaSfE7VIW/4SjxJq1lJdXN3LbGaK3ltopmlsmWCMqtvJFEIUh8oIgj2Lx3/BM//lI9+z9/&#10;2W7wp/6eLWv3I/4O+R/xrc8Dn/qt+nf+mfWKeJxLoY6nCMV7+jfW3ZFV63ssZTikve3fWx/PP8K/&#10;if46+CfxO8O/GP4Ya++leJPCutW2raDqUcSSG2u4JFkifZIrI4DKMo6srDKsCCQf6FP+Dvfd/wAO&#10;2vAe48/8Lw03P/gm1mv5za/oy/4O+P8AlG34D/7Ljpv/AKZtZrHMEv7Qwz83+hjjP9+oer/Q/nNb&#10;7tfdn/Bdj9lT9qTS/wDgoT8cv2htV/Zo+IFr8P28WRzL46uPBt8mjNHItvDG4vTF5BVpXWNTv5dg&#10;o5OK+E2+6a/qm/4ORv8AlCx8ZP8AuXP/AFI9MrXG4qWHxlBJX5m4/e4mmKryo4qikviuvvcT+Vmv&#10;sP8A4JkfsKftvyftu/s9/GEfsa/Fb/hEP+FqeE9b/wCEs/4V3qf9mf2Z/aVrcfbftXkeT9n8n955&#10;u7Zs+bOOa+PK/sa/4Jh/8o1v2ev+yHeE/wD0z2tTm2MlhKK5UnzXX4BmOKlhqasr3uj+fX/g4j/4&#10;KdfGH9rz9tXxf+zfo/ivVtL+F/wt8RXPh/T/AAqrfZ49Q1S0lMF5qF0scrrcsbiORYGc4jgVCscU&#10;ks+/y/8A4Jzf8ERv2zP+Cnnwx8SfGD4Aaj4M0rQfDmrf2UbvxfrM9udQvhCk0kEC29vOcxxywFml&#10;8tD56BWfEnl4/wDwWk/ZQ+J37JH/AAUh+KPhr4geHPsen+KvF+o+JvB99b+a1tfaVfXUlxD5ckiq&#10;XeISeRKOQssUgDOu12o/8E8v+Cuf7a//AATI1K+j/Zx8aafdeHNWu/teseB/FdibzSbu58lohcBV&#10;ZJreXaYyzQSxGX7PAsvmJEqjSEKkcvisJa9la/Xv8yoxlHBxWGtsv+D8zzlh+1r/AME3f2rGQNr/&#10;AMMvix8ONbHRlW4srgDPOC0VzbSxP/00t7mCb/lpFL839Xv/AATE/bOH7f8A+wz8P/2p7vRo9O1T&#10;xBpTReItPt4THDDqltK9td+SpkkZYGmieSIM7P5Tx7juzX54fsWf8HCf/BKP9qn4+aZ4+/bH/ZG8&#10;L/Cb4sLdR2ug/E3VtHs9Wt1B8qGINq/2eO609i00+fMQW0MMZZ7kbto/YiKSOWNZIXVlb7rKcg14&#10;Ob4ipVUY1aXLNdb790u6676Hj5lWlUUY1KfLJdf66fPQdRRRXhnkhRRRQB8e/wDBfP4Lax8df+CR&#10;3xo8MeHoLJr7R/D8PiOOS+wPKh0u7h1C5KHBxIbW3uFXGMl9pIDGv5Na/tu+KPw48I/GP4Z+IvhF&#10;8QNN+2aD4q0O70jWrPzCnn2lzC8M0e4cjcjsMjkZr+KDxV4U8U+A/E+peBvHPh+60nWtFv5rHWNL&#10;vrdop7O6hcxywyIwDI6OrKykAggg19Vw9UvSnT7NP79P0PoslqXpzh2d/v8A+GPtf/g3G+CD/Gz/&#10;AIK6fDNr7wRHrekeEI9S8Sax50QeOwFtZSraXbAnrHqEtjtI5EhQ9q/Xf/g68+EniX4jf8Er18aa&#10;DJara+AfiVo+ua0tw7B3tZY7nTAIgFO5/P1G3JBKjYHOcgKfjn/gzj+Dej638efjX+0DdXl6moeG&#10;vCOleH7G3Ur9nmh1K6muZ2bK7jIjaVbhcMABK+QcqV/Vv/gs38JfDPxp/wCCVfx68I+LWuBa2Pw1&#10;1LXofsr7WN1pUX9p2w/3ftFpFuHddw4zkc+YYi2dQ/u8q+/V/gzDGVuXNI/3bL+vvP5Da/XL/g0A&#10;+B2o+LP2zfiT+0BPZabNpfgv4ex6Vm5UNcQX+pXkbwywgg7R5Fhexs4IIEoXkO2PyNr+jT/g0c+A&#10;Mfw+/YE8WfHbV/BD2OqfEL4gTLZ61JIx/tPR7CCOCDau4qFjvH1Rc4VixbOQEr1s4qezy+XnZf18&#10;rno5nU9ng5een9fI+K/+DvrwR4l0v/goH4B8f3GhXcei6x8IbazsdTkhIgnu7bVNRe4hR8YZ447m&#10;1ZlySonjJ+8K+c/+DdvxN4f8J/8ABZT4K6r4m1u10+2kvtZs47i8uFiRri40PULeCIFiAXkmljjR&#10;erPIqgEsAf3O/wCC+f8AwS01j/gpl+yVBH8JNPt5fil8PbqbVPA0d1fC3TUkkVVu9MMjny0M6JGy&#10;M+1RNbwhpIo2kcfzEwj4zfsv/Gi01C50bWvBfjvwPr1tfW9vrGktbX2kahA6TwO8FwmUkRgjhZF9&#10;Mgg1hltWnjMtdBOzScX8+plgakcTgXST1s19/U/pM/4Ok/i/o/w1/wCCR/iTwVqVhcTXHxC8YaHo&#10;GmyQ42wTRXY1Rnfn7pi02VOMnc69skfzDO4RC7EAKMkntX09/wAFCP8Agrx+2j/wUu0rwv4b/aR8&#10;YabHofhO3U2mgeG7FrOyu77aUfU7lDI/m3TIxQHIjiUuIY4vNl8z6B/4IA/8EcviR+21+0P4a/aR&#10;+NHw6vrP4K+E9QXVTqGp6dGbXxZd2s+E06JZ0ZLm2M0ZW4IVkKRzQ7kkbK64SmsqwD9q1e7fz6L1&#10;0LwsP7OwbdXu3/wPwPqz/g4w+Fvir4G/8EXP2U/gp46hhj1vwfJoOiaxHbzCSNbq18OPBKFYcMu+&#10;NsEdRzX44/sr/wDJz3w4/wCx80f/ANLYq/dv/g8HVU/Yn+FyIMBfilgf+C26r8JP2V/+Tnvhx/2P&#10;mj/+lsVGUycsv5n1cvzYZbJywV35n9p6fcH0r8OP+Dzb/Wfs3/7vjD/3C1+46fcH0r8OP+Dzb/Wf&#10;s3/7vjD/ANwtfN5P/wAjKn8//SWeJlv+/wAPn+TPx5/ZU+D+nftDftR/DX4AaxrM+m2fjr4gaL4e&#10;utQtY1eS1jvb6G2aVVbgsolLAHjIr6q/4OEv2CPA37An7ekfg34OeG4NJ8C+JvBOlan4X02zt5vL&#10;slhh/s+eF5pWYzztLZtcyPuLH7YpbJO5vBf+CZv/ACkj/Z6/7Ln4R/8AT1aV+4X/AAdufsty/FP9&#10;hbwv+05oumyTX/wo8WqmozNfLHHBpOqGK1mbyzzLIbyPTFXHKq0hxjJH02IxUqOZUoN+7JNfN7fi&#10;kj3a+IlTx1ON9GmvvPhD/g1G/azn+CX/AAUH1H9nPV7+4XRfjB4bktI7eK3gKf2vpyy3dpLLK5Dx&#10;oLf+0YgsZO+S4iBU4DJ/STLGk0TQyoGVlIZWGQR6V/Ev8Ivif4t+CPxY8L/GjwDcww694P8AEVlr&#10;eiTXEAljjvLSdJ4WZDwwEkakqeCOK/s++Anxg8MftCfA3wb8evBUN5Ho/jbwrp+vaVFqMax3Edvd&#10;20dxGsqozKsgWQBlDMAwIBPWvGz/AA/LXjVX2lZ+q/4H5HmZxR5ayqrr+a/4H5H8zvxd+HGpfBz4&#10;s+KPhFrOoQ3l54V8R32j3d1aqRHNLbXDws6Z52koSM84681j6HoeteJ9as/DXhzS577UNRuo7Wws&#10;rWMvLcTSMESNFHLMzEAAckmvqL/gtZ8J5PhT/wAFGPHLWvhWPStM8TLZ67pQiYFbsT26Lc3GASVL&#10;3sd3ndglgxAwRXJ/8Ervhgnxe/4KHfCfwlJrLWC2vipNZ+0Lb+bu/s2KTURFjIx5htRHuz8u/dhs&#10;bT+LywzWOdBfzcv42P7Rw2eRqcJxzeTT/c+1fyhzNO3Z3TS9D96Pid+z/o+tfsh+IP2Wvh55ej6f&#10;dfDm68K6F5xeZLGFrBrSDO5tzhFK5yckLyc81/MuOlf1YMAy7T3r+ZL9rj4d6R8JP2qfiT8MPDmk&#10;SWGl6B471ax0mzl3Zjs47uVYBluSPKCEN3BB717/ABJStGnNea/K36n434F5hOpVx+GqO7fJNd7+&#10;8pNvd3vH8Tc/YB+E1z8cf21vhh8NItDttTgvPGVnPqen3jARz2FtJ9pu1bPUfZoZjt/ixjvX9J78&#10;RMP9mvxE/wCDeL4SWfjr9t7UPiPq2i3U0PgnwfdXdhfR7hFb39w8dqiuRwS9vLeYU9dpI+7X7dyf&#10;6tv92urh+ly4GU/5m/uX/BufPeNmY/WeJ6WFi9KVNX/xSbb/APJeXz+Vj+VJ/vn61+4P/BvJ/wAm&#10;CX3/AGUDUv8A0ntK/D5/vn61+4P/AAbxLu/YFvlJ6/EDUR/5L2leTw7/AL9/26/0P1Hxo/5I9/8A&#10;X2H/ALcfjt+09/ycr8Q/+x51b/0slr9Rf+DaTUrCX4O/FDSI7yNrqDxNYzTW4cb0je3dUYjqAxjc&#10;A9yjehr88f8AgpF8GfGPwK/bf+JHhPxf4XuNLj1HxXqGsaAs2Sl1pd1dSyW08bniRSp2EgnbIkiH&#10;5kYDzX4bfGj4xfBq7ur/AOD/AMWfE3hOe+jWO9m8M69c2D3CqSVVzA6lwCSQDkAmuTD4j6hmTqTj&#10;s2muvU9zOslXGXBMMHh6qj7SFOUZbrTll0fVK2h+s3/Byh/ybv8AD/8A7HR//SSavyn/AGb/APk4&#10;jwF/2Oml/wDpXFX3B/wUX8V+KfHP/BIL9nHxb428S6hrGq32qPJfanqt5JcXFw/lXQ3PJISznAAy&#10;SelfD/7N/wDycR4C/wCx00v/ANK4q1zSftMyU+/K/vSPL8P8JLL+B6uFk7unOvFtbNxlJX/A/Zb/&#10;AIOEf+TAl/7HbTv/AECevw1r9yv+DhH/AJMBX/sdtO/9Anr8Na04h/5GH/bq/U4vBf8A5I5/9fZ/&#10;lE/V3/g4x8BeI7/4J/BD4o20MZ0nSbi/0m+kaUB1ubu2tpoAF6kFLG4yeg2r61+a37OHxA0v4T/t&#10;D+A/inriSNY+GfGml6reCIZYw293FM+B3O1DX9B37WP7JvhL9tT9j68+BPiZ47a4vNJt7jQdWa3j&#10;kfTdQiQNDOu9W2gnMcm3a7QyyoGXfkfz2/HX4AfGL9mn4hXPwr+OPgO+8P61bp5n2e8j+W4hLugn&#10;hcZWaJmjcCRCykowzkEDTOsPUo4uOIS0aWvmklb8EcnhHnWBzPhmeTVJJVKbmuXZuE25cy72cmnb&#10;bS+6P6Hv+ChWu6P4f/YR+MWoa3q1tZwyfDPWraOa6nWNWmnspYYYwWOC7yyJGq9WZ1UZJAr+bGvo&#10;n40f8FS/2xPj9+zTp/7LHxN8dWt/4ftY449T1CSxDajrSRSpLALudy28xtGmHQI7ld0rSMSxyv2D&#10;v2C/jD+3R8YLPwX4O0C8tvDVrdq3izxVJCy2umWwKmRBIVKtcsjARwjLMzBmCxq8iY5liv7WxMI0&#10;Iva3zf8Al3PT4F4eqeHuRYqpm1WCTm5Np+6oxSSeqTvJ3tHfZbuy+6Nc8Max4U/4NklsNe0S4sLm&#10;4itr0Q3UDRvJDP4tjmglweqSQvHIrdGR1YcEV+Udf0Lf8FLP2cNX8Zf8Ey/GX7PXwD8I720nw7py&#10;6BoVoJJGNrptzbXAtoVAd5JPJtikaAFnfaucnNfz0g5GRRnlGVCtSh0UEr+jZHhPmlPNsvzDErR1&#10;MVUqOPVKag1f7ml6Psf0BllP/BDvIb/m1P8A91qv5/K+lPh18Qv+ChH7X/7Nmufs4aP8R9Y1D4Vf&#10;C/wnca/rsF3DGlpYWdjBLc29vNciPzptzR7be2Z3UGNGVFjtt8XzXWOZYqOKVOUYtJK2vW29vI9T&#10;gPh2pw5Ux1KrWhOc6vO1Bt8qlrFSulaTWrVtFZ3aaZ/QF/wRD/5RgfDL/e1v/wBPd/X8/ifcH0r+&#10;gP8A4Ih/8ov/AIZf72t/+nu/r8Mf2i/gX4w/Zm+OXib4DePIWXUvDOqSWrTNbmNbuHOYbpFPPlyx&#10;7ZF5PysO4Nd2cRl9QwsraKNvvUbfkz5jw1xFGPGWf0HL35VnJLq1GpWUn8nKP3n69f8ABt+6t+w/&#10;4qQNyvxWvsj/ALhumV8ef8Hm33P2b/r4w/8AcJXx78NPjn8bfgqb5vg38YvFXhI6kI/7S/4RnxDc&#10;2H2vy9/l+b5Dr5m3zH27s7d7Yxk17r/wcxa5rfif9jX9hXxL4l1m71HUtQ+GmpXWoahf3DzT3U8m&#10;neHXklkkclndmJZmYkkkkkk19PwXjo1sXToJWcU9fkz4zxH4Ur5VxJ/a0qqlHETlaNmmrQ1v0/ro&#10;fkI/3D9K/t/8L/8AIs6d/wBeMP8A6AK/iBPPBFOMsjHczkk9Se9foeZZc8w5bSta/S+9vPyPzvHY&#10;F4zl961vK5/cVX4b/wDB5t/rP2b/APd8Yf8AuFr8PfMf+9X6of8ABff/AJRs/wDBOv8A7IdJ/wCm&#10;jw3Xn4bLJYDH0pOV783S32X5nDRwDweMpvmve/S32WfEH/BMH/lJV+z1/wBlw8J/+ni1r7p/4O/P&#10;+UingH/sitj/AOnfVq+Fv+CYP/KSr9nr/suHhP8A9PFrX3T/AMHfn/KRTwD/ANkVsf8A076tXZiP&#10;+RxS9GdtT/kZQ9GeCf8ABt9/ymh+DP8AveIf/Ud1Ovvr/g8r/wCRI+AH/YV8R/8AorTq+Bf+Db7/&#10;AJTQ/Bn/AHvEP/qO6nX31/weV/8AIkfAD/sK+I//AEVp1Y4n/ke0vT/5Iwr/API2p+n+Z+SX/BM/&#10;/lI9+z9/2W7wp/6eLWv3I/4O+P8AlG34H/7Lfp3/AKZ9Yr8N/wDgmf8A8pHv2fv+y3eFP/Txa1+5&#10;H/B3x/yjb8D/APZb9O/9M+sVWYf8jTDlYv8A5GFH5n85Nf0Zf8HfH/KNvwH/ANlx03/0zazX85tf&#10;0Zf8HfH/ACjb8B/9lx03/wBM2s1pmH/Iww3rL9CsZ/v1D1f6H85rdK/qm/4ORv8AlCx8ZP8AuXP/&#10;AFI9Mr+Vlvu1/XF/wWy/Z1+I37Vf/BLH4vfBX4S6e174hutBttT03To4JJZb9tOvrbUTawpGrM88&#10;y2rRRqB80kiA4BJGOcSjHF4aUtlL9YmeZSUcTQb6P9Yn8jtf2M/8Ew3X/h2p+z0xOB/wo/wn1/7A&#10;9rX8c7o8bFJEKsOCrDpX1n/wSt/a/wD2tPCn7ZHwB+AXhf8Aai+I2m+BJ/jF4cspvBWn+Nr+HSZL&#10;W51qA3MBs0lEJjlMspkTZtcyOWB3HPTm2DljKKs7ct3+B0ZjhZYmkrO1rs/fb/gqR+21/wAERLj4&#10;eX3wC/4KEfFXwP4ujhvp1k8I6W02rarpuoWwwy/8S3dPplx8xjDu8BIZ0Lbd4r4f/aU/4NOPhD8W&#10;/A0Pxu/4Jr/tVD+z9e0uHVfD2g+NmF5pt/DcyCVGt9StU8yG3FtIDGHhuXcqu+Uby6/CP/BaH/gj&#10;l8Wf+CYnxpuvEehaXcax8HvE+qTP4J8UwQuy6eGZnXSr0kt5dzGmQjsdtzHGZUwyzwwed/sr/wDB&#10;Yv8A4KU/sU/CaP4F/s1/tR6hoPhO3vprux0W60HTNSjspJmDSiBr62maGNn3SGJGEfmSSSbQ8js3&#10;Hh8DWhh4zwVbfe+33WdmctHC1IUYzwtS9++33a2Z4H8S/h140+DvxH8QfCT4jaKdN8ReFdcu9I17&#10;TzcRym1vbaZoZ4t8TMj7ZEZdyMynGQSMGv6Sv+DVv47fFT41/wDBMGXSPih4quNXj8BfEK98L+GJ&#10;ryRpJbfSorDT7mG2LsSWWJrqSOMdEiWONQFjUD+cjwp4Q+OH7VPxnXw54N8P+IvHnj3xjqlzdfZb&#10;OGW/1LVrpt9xcTHG55GwJJZHOcAO7EAE1/Vb/wAEWv8Agn1c/wDBNz9g7w/8D/E8gfxfrF5J4i8e&#10;tHLujTVrmOJHgTEjrthhht7fcjbZDAZQAZCBee1KawahK3M2v+Cys3nBYZRl8V/+HPrCiiivkT5s&#10;KKKKACvG/E//AATp/wCCfXjbxLqHjPxn+wt8HdX1jV76a91bVtU+GelXFze3MrmSWeWV7ctJI7sz&#10;M7EszEkkk17JRVRlKPwuxUZSj8Lscf8AB39nn4A/s76RdaB+z/8AA7wf4GsL64+0X1j4P8NWumQ3&#10;E20L5jpbRorttAG4gnAA7V1V/YWOq2M2manZxXFtcRNFcW88YdJUYYZWU8EEEgg8EVNRScpSd2Jy&#10;lJ3bPDf+HYX/AATV/wCkevwP/wDDT6P/API1eqfDX4XfDP4M+DbP4c/CD4d6H4V8P6eJBp+heG9J&#10;hsbO23yNK/lwwqqJukd3OAMs7E8kmt6inKpUlo22OVSpLRtsK82+PP7HP7J37UUaD9oz9m3wR42m&#10;hsZbO0vPEvhm2u7m0hkzvWCeRDJBknO6NlIbDAggGvSaKIylF3i7BGUou6dj5V+FX/BD/wD4JM/B&#10;y8vL7wl+wl4FvHvowky+K7OXXo1AOf3aanJcLEfdApI4PHFfU9vbW9pCttaQJHGihUjjUKqgDAAA&#10;7Yp9fKn7SP8AwW2/4Jifsi/GnWv2ef2h/wBpg+HvGHh37P8A2xpH/CF61d/Z/PtormL97bWUkT7o&#10;Zom+Vzjdg4IIGv8AtOKlZXk/m2X++rytrJ/Nnvnxi/Z8+Av7RGi2vhv9oD4JeEfHOm2N19pstP8A&#10;GHhu11OC3n2lfNSO4R1V9rMu4AHBIzgmuD0r/gmv/wAE6dC1S21vRP2BvgtZ3tncJPZ3lr8LdJjl&#10;glRgyyI624KsrAEMCCCMirH7Hv8AwUA/Y9/b68Oat4o/ZJ+N1h4ut9BvI7bWoY7G5s7qzaRN8TSW&#10;13FFMscgDbJdnluY5ArExuF6f4OftNfBH4/+JfG3hD4SeNv7W1H4d+JpPD/jK3/s25t/7P1FFDNB&#10;umjRZcAj54y6Hs1L/aKd4u6tutVb1D99TvHVW9TvAMDArhfjP+zB+zT+0edNP7Q/7PPgfx5/Y3nf&#10;2P8A8Jn4Ts9U+w+bs83yftMb+Vv8qPdtxu8tc52jEPx0/ai+Bf7NV94M0341+Nzos3xC8Z2XhPwg&#10;n9l3Vz9v1i7JFvbZgicRbip/eSbI1/iYV43+03/wWk/4Jo/scfGHUPgF+0f+0kfDni3Sobea/wBJ&#10;/wCEN1m88pJolliPm2tnJE25GU8OSM4ODkUqdOtKS5ItvpZMVONVyXInfyO+8Nf8E5/+CfPgzxJp&#10;/jHwd+wr8HdJ1jSL+G+0nVtL+GelW9zZXUTiSKeKWOAPHIjqrK6kMrAEEEV6Z8Qvhx8Pfi34Ovvh&#10;38VvAmjeJvD+pIqalofiDS4ryzulVg6iSGZWRwGVWAYHBUHqK+SfBf8AwcL/APBH74h+MtJ+H/g/&#10;9rz7Zq+uapb6dpdofAPiCPzrmaRY4o98lgqrudgMsQBnJIHNavxr/wCC7/8AwSn/AGdvivr3wQ+M&#10;f7U50fxR4Z1BrHXNL/4QfXbj7NcLjKeZBYvG/UcqzD3rWWHxzkk4Sv6O5pKlipS1jK/oz0n/AIdh&#10;f8E1f+kevwP/APDT6P8A/I1erfDb4YfDX4M+CrL4bfCD4eaH4V8O6b5n9naD4b0mGxsrXzJGlk8u&#10;CFVjTdI7u20DLOzHJJNfLvwe/wCC8/8AwSh+PnxU0H4J/Cb9qk6t4n8T6pFp2h6X/wAILrtv9pup&#10;G2pH5k1ikaZPd2UDuRX0DD+058D7j9pmb9juHxtn4jQeCx4tl8O/2bc8aP8AahafavtHl+Qf37BP&#10;LEnmd9u3mpqU8VH3ail31v8AfqTUWI2nfvrcl+JP7Mn7N/xl16PxT8XvgB4K8VanDaLaw6j4i8LW&#10;l7OkCszrEJJo2YIGd2C5wC7HqTUHgH9lD9l34U+JYfGnwv8A2cPAfhzWLeN0g1XQvCNnaXMauu1l&#10;WSKNWAIJBAPI4rB8Wft2/sq+Bv2tfDv7C/ir4pfZPin4s0ltT8P+F20O+YXdqqXLmT7SsBtk+Wzu&#10;PleVWPl4xllB9B+J/wASfBfwa+GviH4vfEnWf7N8O+FdDu9Y17UPs8k32WytoWmnl2RKzvtjRm2o&#10;rMcYAJwK55Yflkm4avVab+aN/rmYxoqj7Sag1ZRu7NPyvazNyvOvGf7IP7J/xH8TXXjX4h/syfD/&#10;AF7Wb5la+1bWfB1ldXNwVUIpeWSJmbCqqjJOAoA4Arp/hf8AEzwT8Z/hl4d+MXw21r+0fDnizQrP&#10;WdA1FrWWD7VY3UKTwS+XKqyR7o3VtrqrLnDAEEV86+KP+C13/BM/wrqfivT3/aLuNYh8DmIeLtZ8&#10;I+BNc1zS9L8xNymW/wBOsp7UDhgT5pAZHU4ZGUV9XnWfKoOVulrkYWpjaNRvDuUXs+VtP0dvM97+&#10;F/wD+BnwQN83wY+DXhXwj/afl/2l/wAIz4ftrH7X5e7y/M8lF37d77d2cb2xjJrrWUMpU9+K5H4E&#10;/Hr4O/tN/CrR/jf8BPiDp/ijwrr1qJ9L1jTZCUkXoyMrAPFKjZR4pFWSN1ZHVWVlHXVPJ7P3bWt0&#10;Mq1WtWqOdaTcnu223ppq3r5Hk5/YL/YcJyf2NvhX/wCG/wBO/wDjNd18OfhV8MPg94fbwn8Jfh1o&#10;fhfS2uGuG03w/pMNnbmZgA0nlwqq7iFUFsZIA9KofHX47fCP9mb4R678d/jx47svDPhLw1ZG61rW&#10;tQLeXAmQqqFUF5JHdljjiRWkkkdERWdlUy/Bb4z/AAv/AGifhToPxv8Agt4ytfEHhXxNpsd9omr2&#10;YZVuIX9VcK8bqcq8bqrxurI6qylRMaMYx54xstr2/A3rY7MMTTtWqzlG/WTav83a5X+Ln7PfwL+P&#10;lhDpnxs+EHhzxVDapKtmNe0eG6a18wAO0TOpaJiFX5kIb5RzwK8n8Df8Em/+CdHw81htc0D9lDw3&#10;cTMhUx641xqkOD/0yvJJYwffbkdq1v2zv+Ckf7F3/BPf/hG/+GvvjL/wiP8Awl32z/hHv+Kd1LUP&#10;tf2XyfP/AOPK3m8vb9oh+/tzv+XOGxx/7Mv/AAWl/wCCYX7YPxOh+DX7P/7WWk6t4muYi9lpOpaP&#10;qGkyXh3AeXAb+3gWeXv5UZaQqrNt2qxFSwHtY+2dK678t/xsdWGzLPMLhXTw9apGm91GUlF/JO3c&#10;9q1/9mb9nHxV4L0v4b+J/gH4M1Lw7ojZ0bQb7wxazWVgcEZhgaMxxH5m+6B1PrWLpv7Dv7Fujajb&#10;6xo/7Ivwytbu0mWa1urbwJp8ckMikMrqwhBVgQCCOQRWx8cv2lfgp+zb/wAIf/wunxn/AGL/AMJ9&#10;450/wd4T/wCJbc3H27Wr3zPstr+4jfyt/lP+8k2Rrj5nXIyfHH9pT4K/s3/8Ih/wujxn/Y3/AAnn&#10;jjT/AAf4T/4ltzcfbtavfM+y2v7iN/K3+U/7yTbGuPmdcjK+rxk0+S99tO3+Rz08wzOEeWFWaTvo&#10;pSs779dfM3PiJ8Lfhn8XvD//AAiXxY+Hmh+JtK89Z/7N8QaVDeW/mLna/lyqy7hk4OMjJrhf+GCv&#10;2G/+jNvhX/4b/Tv/AIzXrFcDb/tP/A26/aZuP2OoPG+74j2vgseLJvDn9m3I26OblbX7T55j8g/v&#10;mVPLEnmc524yaXsY1NXG9vImhjsww8OSjVlFb2Uml66M7y3ghtYEtraJY441CxoowFUDgCud+JXw&#10;d+Enxn0iHw/8YPhd4d8VWFvdC5t7HxHosF9DFMFZRIqTIwD7WZdwGcMR0Jr5d+JX/Bfz/gkn8IPi&#10;V4g+EHxE/avbT/EXhXXLzSNe00eAdfm+y3lrM8M8W+KwaN9siONyMynGQSMGtr9m/wD4Lb/8Ew/2&#10;uPjVon7PH7PX7TP/AAkHjHxEbgaNo/8AwhetWn2jyLaW6l/e3NlHEm2GGVvmcZ24GSQD0SweI9m3&#10;Km+X0drfcZ044uhJVYKUWtbq6t8zpPDX/BJv/gnR4T8Wt410v9lDw3LeM0jGHUmnvbTL5zi1uJHg&#10;A54AjwvG3GBj3fwn4Q8J+AvD1r4S8D+GNP0bSrGERWOm6XZpb29vGOiJGgCqPYACuW8BftJ/BX4n&#10;fGnx9+zx4H8Z/bvGHwv/ALL/AOE60f8As65j/sz+0bZrmy/eyRrFN5kKs37p324w+1uK8P8A2kf+&#10;C2v/AATF/ZF+NOtfs8/tDftMHw/4w8PfZ/7Y0f8A4QvWrv7P59tFcxfvbazkifdDNG3yucbsHBBA&#10;xo4Llly0qetr2UdbO2ui22/A6sVmGb5m1HE1alW23NKUrLpu33/E+quvBFeI/ET/AIJt/sJ/Fb4g&#10;Q/FHx1+y/wCFbvXI75rya6hs2t1vbhpTK8t1FCyR3bO5JYzrJvyQ2QSKj/Yy/wCCkn7Fv/BQdvEi&#10;/shfGY+Lv+ER+x/8JD/xTmpaf9k+1ef5H/H7bw7932ab7m7Gz5sZXNH41f8ABUT9h/4AfHG4/Zq+&#10;IXxevpvHlnpC6pqHhfwt4K1jXrqytWG4STjTLS4EHyFHKyFWCSRuQFkRmqpg5VZeznTu10au/usZ&#10;4PFZngaz+qznCTWvK5RdvO1nY9c0P4PfCXwz8O5PhF4b+F/h7T/Cc1pPazeGbLRYItPeCcuZojbq&#10;ojKSGR96lcNvbOcmuL/4YK/Yb/6M2+Ff/hv9O/8AjNX/ANlf9r39m/8AbZ+FifGj9l74p2fizw61&#10;/NYyXdvbzW8ttcxHDwzW9wkc0EgBVwsiKWSSN1BR0ZvR5ZEhjaWRsKq5Y+grOdGMXyzjtpZrYUcd&#10;mOHnLlqzi27u0mm33eur9TL8DeAvA3ww8LWvgb4beDNK8P6LY7/sej6Jp8drawb3aR9kUSqq7ndm&#10;OAMsxJ5JNc78Z/2af2ff2idOj0z45fBrw54pSGCaG0m1jSY5prRZQok8iYjzIC21ctGytlVOcgY+&#10;Uv8AiJK/4IsBQ5/bOwG6E/DvxH/8rq9X/ZB/4K3f8E+P28/iZffB79lD4/nxV4j07Q5dZvNP/wCE&#10;T1ax8uyjmhheXzLy1ijOJLiFdoYsd+QCAxG9TA1lT9+k+Xzi7flYUamYYet9Yi5xne/Mrp3e7vvf&#10;zuWvAP8AwSj/AOCdnw2vZtQ8O/sneF7iS4j2SL4gjm1aMDOflS+klVD/ALSgHHGcV6B8Sf2Qv2Tv&#10;jLoWgeF/i/8Asw/D3xXpnhS0a18L6f4k8F2N9Bo8DLGhitY5omW3QrDCpWMKCIkGMKMcn+0d/wAF&#10;Hf2NP2UfijoPwP8AjT8XpLfxp4mtJLrRfCPh7wzqWuapPAnWQ2umW1xLEpw2xpFUSeVLs3eVJt0/&#10;2UP28P2T/wBt+y8QXX7Mnxch8QzeE9TGn+JtLudKvNN1DS5yCVE9nfQw3Eath1VzGEZopVDFo3Cx&#10;TwssPD2lOnyrulZfejbF4/OMdapiqtSdtnKUpeW7bMr/AIdhf8E1f+kevwP/APDT6P8A/I1H/DsL&#10;/gmr/wBI9fgf/wCGn0f/AORq9yrhPAP7S/wT+J/xr8ffs7eBvGn27xl8MP7L/wCE60f+zbmP+zP7&#10;Rt2ubP8AeyRrFN5kKs37p324w+08VoqleV2m9N9/Q4lUrPZv72cR/wAOwv8Agmr/ANI9fgf/AOGn&#10;0f8A+Rq6rx/+xv8Ash/Ffw14d8GfFL9lj4c+JdH8H2P2LwlpPiDwTYXltoltsjTyLSKaJlto9kMK&#10;7Iwq7YoxjCrij+2B+27+zB+wV8NrD4u/tYfEz/hFfDup65Ho9jqH9i3t/wCbeyQzTpF5dnDLIMx2&#10;8zbioUbMEgkA+rA5GRScq1lJt+T1+dhOdayk2/J6njfhf/gnV/wT78EeJtO8aeC/2Fvg7o+saRfQ&#10;3uk6tpfwz0q3ubK5icPFPFKluGjkR1VldSGVgCCCK3fjB+x3+yP+0L4kt/GPx9/Zb+HXjjV7WxWy&#10;tdU8YeCbDUriG2V3dYUkuInZYw8kjBQQMuxxkmrvwP8A2lvgn+0ePGB+DHjX+2P+EC8cah4Q8Wf8&#10;S65tvsGtWWz7Va/v4083Z5ifvI90bZ+V2wceH+Kv+C2P/BM7wlq/izSZv2ibrVk8CmP/AIS/VfCn&#10;gHXda03SvMXcplvtPsZrUDhlz5pAZHU4ZGAuMcVUnZKTa9bouMcTOWl2163PVPhx+wf+w98HPGll&#10;8SfhD+xv8K/CviLTTIdO17w38PtNsb213xtE/lzwQrIm6N3RsEZV2U5BIroPjN+zP+zj+0bBp9t+&#10;0L8APBPjyPSWkbSo/GXhW01RbNpAokMQuY38ssETdtxnauc4FXPgh8cPhL+0j8KdD+OPwL8eaf4m&#10;8J+I7IXWj61pshaOePJVgQQGR0dWjeNwrxujo6qyso+Y/ij/AMF/P+CSXwX+JfiD4P8AxL/axOme&#10;IvCutXWka9p3/CB6/N9lvLaVoZovMisGjfbIjDcjMpxkEgg0owxVWpaKba7XbQksROel2163PYfD&#10;P/BOj/gnz4L8Saf4x8HfsK/B3SdY0m+hvdK1XTPhlpVvc2VzE4eKaKVLcNHIjqrK6kFSAQQRXc/G&#10;D4D/AAP/AGhfDdv4N+Pvwb8K+ONHtb5b210nxf4ettStorlUdFnWK4R1WQJJIocDcFdhnDHPF/sf&#10;/t9fsgft8eFtT8YfskfHHTfGFpot0kGsQwW9xa3VizhjGZbW6jinjSTZJsdkCSeW+0tsbHT+DP2k&#10;vgt8Qfjf4z/Zx8IeMvtnjP4fW+nT+L9H/s65j+wR30TS2p814xFLvRGbEbuVxhtpIFKX1hSfNe67&#10;3uv8hS9tze9e69dDhv8Ah2F/wTV/6R6/A/8A8NPo/wD8jV6N8X/gN8Df2hPDVv4M+Pnwa8K+ONHt&#10;b5b210nxh4ettStoblUeNZ1iuEdVkCSSKHA3BZGGcMc838Tf2zv2avhB+0B4J/ZX8d/EkQ/EP4iR&#10;zSeE/Cen6ReX11dQxZ8yeQWsMgtYQFkPnTmOMiGYhiIZCvqFTKVbRyb8t/wFKVXRyb8v+AeG/wDD&#10;sL/gmr/0j0+B/wD4afR//kavcsDGMUUVMpyl8TuTKcpfE7nz5+0j/wAEpf8AgnR+1xrM/ij4/fsh&#10;+D9Z1m7u1ub7XrWybTtRvJBH5YM93ZtFPMAuBtkdh8q8fKMJ8Ev+CT3/AATX/Z2/s24+E37E/wAP&#10;LK+0fVI9R0nWtQ8OxajqVldo6vHNFe3gluI2R1VkKyDYwBXB5r6EorT6xX5eXmdu13Yr21bl5eZ2&#10;7XZV1zQtE8T6Nd+HPEmj2uoaff2sltfWN9brLDcQupV4nRgVdGUlSpBBBINfLfxR/wCCGv8AwSV+&#10;L+tW2veLP2FfBVnPaweTFH4Whn0OBl3E5eHTZYI5GyT8zqWxgZwAB9XUVNOtVpfBJr0dhRqVKfwt&#10;r0PPfgb+yZ+y7+zGl4v7On7OvgnwM2owwxalN4T8L2thJerDu8oTvCitMV3vguWILserHPoVFFRK&#10;UpO7dyZSlJ3YUUUUhBRRRQAUUV5T+19/w2+fhtY/8MDn4Vf8Jh/bkf8AaX/C3v7S/s3+zfJm8zyv&#10;7O/e/aPO+z7d3ybPNzztqox5pWHFczserUV8OY/4OUP737Dv/l40Y/4OUP737Dv/AJeNbew/vL7z&#10;X2P95fefcdFfDmP+DlD+9+w7/wCXjRj/AIOUP737Dv8A5eNHsP7y+8PY/wB5fefcdFfDmP8Ag5Q/&#10;vfsO/wDl417z+xsP+Cio0zXj/wAFB2+Cv2zz7f8A4RgfBsav5XlbX877V/aXO7Pl7PL4xuz2qJUu&#10;WN+ZP0ZMqfKr3TPaq+Gv2DwD/wAFqP29sj+H4W/+o7PX3LX5p/BD9k/4NftPf8FqP23z8Wo/FTHQ&#10;1+Gv9nnwz8Qta0H/AF3h19/mf2Xd2/n/AOqTb5m/Z823bvbO+F5fZ1ubblW2v24+a/M0o8vLPm7f&#10;+3R9DsrSx0hf+Dma6uPCa6bFM37G4fxMbVEEss3/AAksar520ZMvlC1xuO7yljH3doNr/gjp/wAn&#10;L/tr/wDZy1//AOiFr6S/ZN/YM/ZN/Ycs/EVt+zD8I4fDs3i7VBqHibUrjVrzUr7U7gAhTNd3s007&#10;qu52WMvsVpZWChpHLfNP/BHq9tIP2s/23PDMtyq6hB+0RNezWbcSJb3FvmCUj+6/lvtPQ7TitJVI&#10;1KcuW9lFLX1Xr+ZpKpGpCXLsopfiiH/guZ/yO/7Gf/Z5ng3/ANGy198OBtJx2r4B/wCC4+pWM/xZ&#10;/Ys8IQXKyapdfteeF7+30+MFpZLW2kP2iYKOdkfmx7m6LvGa+/3+4fpWNf8A3en6P82ZVP4cPT9W&#10;fDn/AAbcqp/4ItfBnK/9DF/6kep17h/wVAA/4dpftEHH/NC/Fv8A6ZruvD/+Dbj/AJQtfBn/ALmL&#10;/wBSPU69w/4Kgf8AKNH9oj/shfi3/wBM13W1b/kay/xv/wBKLq/79L/E/wAw/wCCX3P/AATR/Z3J&#10;H/NDPCX/AKZrWvAdI/5WY9V/7MpX/wBSqKvfv+CXv/KNH9nf/shnhL/0zWteA6R/ysx6r/2ZSv8A&#10;6lUVTT/jVvSX5h/y8qfP8z5g/wCCvf7MvxA/aI/4Kt+LvFnwLe6j+KHwj/Zb0f4ifC6axsTdzHWd&#10;K8UTTLFHbCOT7VJJCZo4oCjK87Q7gQCK+zfjF+1N4N/bY/4IT/Er9qbwJbrb2HjL9nHxReSWCzPJ&#10;9gul0i8iurMu0cZkMFxHNCZAiq5iLL8pBrC8P8/8HGHiAf8AVn1p/wCpNJXzN8QL/S/+Cf1/+3F/&#10;wS/1OW303wX8Rvgd4u+KfwEtd0EMFvHcaRdpq+iwIDGkfkzRNLb2dvE2y2gnlkYk7m6n+9UIdYqL&#10;Xppdfk/vOr+I4R6x5WvTS/6P7z3T4lfHXV/2bv8Ag2Z0T4teHb6+s9Stv2VfDen6XqGl30lrc2V1&#10;f6RZWENzFLH88ckUlykqspDAoMFT8w+rP2EPgJov7MP7GHwu+AWj6dpsH/CL+B9Ns759J09baG6v&#10;RArXV15a9HnuGlncnLM8rMxLEk/En7X3hDxF44/4NVtH0bwvpkl3dQfs3eBtRkhjUki3s4NKu7h+&#10;OyQwSOT2Ck9K+ufir8CfD3/BQD9lDwLb+Df2pPif8PdJ1C10vxHpfi34MeMf7Hv9Qt3sXEcTXHlS&#10;eZaulwJCm0ZaOJsjbg89bl9m03a85X+VrfmzCtblabteUr/K1vzZB+xT+whD+xP8T/jVrvgn4oNf&#10;eC/ix4/PjHSvBLaHHB/wjep3EZGostyrlriOd1hKRlI1gSBUUNlnP0HXw/8A8EM9R+JVv8O/2gvh&#10;j8Sfjr46+In/AAr79qTxR4V0HxB8RPE02ral/ZtlBYRwxvPKfdnKoETfI7BV3EV9wVy4jmVZqTvt&#10;r8jCvzKq+Z321+R8R/8ABYG/m+NPxC/Zv/4Jy2jWj2/xq+L0WpeMtP1i1DWGq+FvDka6vqdjJIA0&#10;iSysln5QRRvZWVpI03E0f+CIqH4C2vx4/wCCbGoRrZn4CfGC+Xwhov8Arns/COtFtT0dpbkFhPLI&#10;JLtm3MZEG1XC4Arw3xp+3PP4f/4LafFD9ouD9kr46/Fzwt8LfAtv8K/C9z8Dvh+3iXTY9UaWDVNX&#10;kuZjNHHZ30ErxWbRR73KIfMKbVVqPwa/blTVP+C9ng/4qxfsgfGX4O+Gvjr8M5fBWvR/GDwefC0W&#10;qeIdPM17Z6gP3kkepXH2eOLT41ZlkQTqFJBCN6Xsan1V0racvN/29v8A+k6ep2exqfV/Z20tzfPf&#10;/wBJ0Poj9vD/AJTP/sFf73xR/wDUchrnv+DhvWvDB/Z6+E/w+8K3OPjNrvx48Mt8CY7bUI4bi316&#10;K7UG8KPLHvgSKV4mZg0aS3VtuCko64//AAWD/Zs+Cv7Xn/BTb9iP9nn9ofwX/wAJD4P8QP8AEj+1&#10;9H/tC4tPP8jRLS5i/e20kcqbZoY2+Vxnbg5BIPm3/BR//gmz+y5/wR1/Z9/4eh/8E3vBzfDvx98J&#10;Nc0+4uLS81jUdY0/xLp1/eQaZcaddRXt1J5cbLd7vMiKuoQ7SrmOWIoxpyeH1fNbRW0b55Wu73V3&#10;o9Hp+BTUXKjq720XR+9K13fTXyZ75/wXGP7n9kH/ALPl+H//ALfU/wD4Lf8A3/2Qf+z4fAP/ALfU&#10;z/guN/qv2Qf+z5fh/wD+31P/AOC3/wB/9kH/ALPh8A/+31Y0f+XP/b36k0/hpf8Abx9y18D6D/ys&#10;1a3/ANmWp/6lEFffFfA+g/8AKzVrX/Zlqf8AqUQVz4Xap/hf5o5aW0vT/I1P+DkcD/hy18Z+P+hd&#10;/wDUj0yvt3TQP7Otzj/liv8AKviL/g5H/wCULXxm/wC5d/8AUj0yvt7Tf+Qdb/8AXFf5CiX+5Q/x&#10;S/KAS/3ePrL8onw/+wX/AMpp/wBvj/uln/qO3NO/YQAP/BaT9vUkf9Eu/wDUcnpv7Bf/ACmn/b4/&#10;7pZ/6jtzXh/h/wD4Js/sW/8ABQr/AILS/toN+198Gj4u/wCEP/4V2PDu3xFqOn/ZPtfhz/SP+PK4&#10;h8zd9mg+/u27PlxubPXU5eafM2l7Onsr/wDPvpdfmdUuXmnzOy5Ief8AJ5o/VbAHavzv/wCCOvxi&#10;+FPwr/aM/ak/Y8+KXirT/DvxW1j9qbxX4o0vwnrTG1vtc0i+jiuLW9tVkCi5RobeabZDuKRKsjqq&#10;yKzfT/7GP/BN79jD/gnuniOP9kL4ON4SXxZ9kPiBT4j1LUPtX2XzvI/4/biby9v2ib7m3dv+bOFx&#10;wnxN/Z6/4J4f8FqvgPoHxl0y5/t61s72aTwJ8U/CU0+la5od5bySRGW0utqSoYptziKVXhMkcchj&#10;cojDkpypRUou/K7a21T6XV2u+l/8jnpumuaLvyu2ttvlf16nXfs8fsMWf7Pf7a3x4/a40bx7b3Nr&#10;8cG8Oyz+F4fD4t/7In0uzlt2kFwsxE/ntM8rZiQhicliST79Xwz/AMEmvjV+1L4O+OHxh/4Jm/ti&#10;/FeP4heIvgjDoc/hT4jSWckN14j0O+tmaJrlWU5nhCxLJI0kkkkkrhnlMZmf7mqMQpxqWk76KzXV&#10;WVvwt599SaylGpaTvotfKyt+B8L/APBydx/wRa+MpHr4e/8AUh02vujA9K+F/wDg5P8A+ULPxl/7&#10;l7/1IdNr7oqpf7nD/FL8olS/3WPrL8onwd/wRW0i08W/FX9sj4++KRPqHi7VP2tPEnhi61y9uXkk&#10;fRtIjt49NswCdqR28dxKi7QDtIBJCIFP2vtG0/4a/wDBdv8AY/8AiJ4GWTTdY+JXhPx94Y8cXFvO&#10;2NY0nTtMi1CztpIyduI7tzLvVQ7FUVmZURRc/wCCG88j6b+1lbyxFWt/22vH0ZyeTzYn+v8AnpSf&#10;t7Mf+H0f7A6j+98UTu/7l234/HNdXvfXJr+7L7lB2/JG/wDzFST/AJZfhF2/Q+5q+CfiJpdj+zn/&#10;AMHD/wAOviIPDUFvp/7RXwK1jwpHJpMaJJc67os0epy318BjzANPjt7WOU7n4VAAiZr72r4X/wCC&#10;5lr/AMKp8FfA/wDb2tp/7Lj+A/x40HVfGHiSzz9us/Cl9MLDVbeEL80q3BmtI5IV++g54U1zYTWr&#10;yfzJr5tafjYww2tTl/mTXza0/Gx5z/wWF+D+q/t//tw+Cf2DPBOoWU+o+E/2d/iD46vtA8RQk6bf&#10;Xeo2LaBocwyGT7Tb30ss6yMuYFQuh3MBXun7AX7b/hHWf+CLXgb9t3xjrPiDXLHwj8GZL7xfqF5m&#10;51K/udDtZbfU5cySZnleexuWVncGQsGZgWJGH+wK0fx8/wCClX7Wn7Wket2euaDoOvaJ8KfBN5Na&#10;vHeaO+kWX2jXLBRJGrLAdRvQ24ErK8TMCyLGx+GvGnjPxF8Fv2Dv2lf+CP3w+12fwv4t1L9ra1+G&#10;3wh8PHf9j0bwx4qvIr7ToJ7j52FpcWcesbmPmSgS7SvzLXZ7NVacaH8vK/RP4vubX3HVy+0jGl/L&#10;y/jv9zaPob9mux8Z/slf8G1Xir4z+IvEklr4+8bfCfxH461Lxl4fupF1C91bXYp7ix1GW5XbIbxY&#10;rixVps7kMA2sQimvrz/gl58MdB+EX/BOP4HeAND8NWulra/CzRJb60tbTyVN7NZRT3UrL/z0kuJJ&#10;ZHJ5Z3YnkmuC/wCCvPwT0R/+COfxg+D/AMPdGttJ0nw38K5JNK02xjWKG0s9LjS5WGNcYVFitdoU&#10;dgAMda9i/YW8TW3jX9ib4P8AjGyi2Q6t8L9AvIV3bsLLp0DjnAzw3XA/CuatUlUoufeTb+5W/NnP&#10;VqSqUnLvJv8ADT82fMf/AAS40fRPgt/wUZ/bc/ZQ+GemQ6X4G8PeNvCfivR9DghVUtNR1zRfP1Bk&#10;ONwjZ7eHZFny4lQKiqM50P8AgicB9s/a7OP+b2fHP/oGn1D+wUP+N037ex/7Jf2/6l24r53/AGDP&#10;+CSX/BPn9vT4rftWfGD9rD4Af8JZ4i039r3xro9lqB8VarYiOyje1mSLy7O6ijbElxK24qWO/BOA&#10;AN5ckuf2ja92nsru9o92uvmay5W5cz+zHz6R80e4/DXTfBmu/wDByf4+8Y/CvQLSaHSP2U7TS/iR&#10;rGjaXtjg8QS67BJbQ306KFa7fT4IfLEjFzBahV+WEheGX9rb4YfsVf8ABUH9uD42/E26kmaPQfhz&#10;Y+GfD1ijSX/iTWJtKuxaaVZRIrPNczyDaqqp2qHkfbHG7L0H/BPr4QaT/wAE4P8AgrL8Q/8Agml8&#10;ArmKP4OeL/hDH8W/D/h28Es1z4a1P+0LfRri2iupZXluYZlhEpMpJTbEibcSPN4t+0P+w54j/bO/&#10;4Kg/tc6z8GfFR8N/F74W/wDCtfGPwh8SLZ28vlazaaTdulpMJ1Km2uCFRwTsDrE7rKsZifSKouo1&#10;L4OSOvleO/bXfe3maxjDnak/d5Y/deP3fjbzPs3/AIJofsffGzwBL4g/bT/btuNJ1b9oX4pIjeIJ&#10;NNUPbeD9GG1rXw1YNuZUt4doeUxkiac7pJLlo0uH+sq8F/4Jyftz+F/2+/2coPiraeFNS8M+KdD1&#10;Sbw78SPBes2MltdeHfENoFW8snST5toZgyE4bY6iRY5VkiT3qvNxDqOs+fR7W7eS8ux59b2ntHz7&#10;/wBfh2Civjf4mD/g4I/4WR4g/wCFNt+xz/wh/wDbl3/wiv8Awk3/AAlf9pf2b5zfZvtfkfuvtHk7&#10;PM8v5N+7bxisTH/Byh/e/Yd/8vGn7H+8vvH7L+8vvPuOivhzH/Byh/e/Yd/8vGjH/Byh/e/Yd/8A&#10;Lxp+w/vL7x+x/vL7z7jor4cx/wAHKH979h3/AMvGtz4Yj/g4H/4WV4e/4XMf2Of+EP8A7ctP+Es/&#10;4Rj/AISv+0v7N85ftP2Tz/3X2jyd/l+Z8m/bu4zS9h/eX3i9l/eX3n2PRRRWBkFFFFABRRRQAUUU&#10;UAFFFFABRRRQAUUUUAFfN/7NH7IPxM+Df/BQv9pr9rDxRrOhz+HPjMPBn/CL2dhdTNe2v9kaVJZ3&#10;P2pHiVE3SODH5byZUEtsPy19IUVcakoRkl9pWf3p/mkVGUoppdf80/0CvjP4z/sU/tufCD9s/wAZ&#10;ftuf8E5viV8Nmvvivp+i2PxQ+H/xdsb1dPun0yOSG31G0vrEPPBOtuRAIDGYT5s0rmRhGifZlFOn&#10;VlSbt1Vmn1X/AA6TKp1JU27ddD4p+D37EP7dXxl/bf8ABP7cP/BRj4p/DaGb4SafrNn8L/h58H7G&#10;8ewhl1KHyLi/vb2/VZ5pWt/3RhVBHmGGRDGRKkv2q+dhwM8UtFFSpKra/RWXkv8Ah236hOpKo1fp&#10;ofOH/BJH9kL4mfsGf8E9/h/+yh8YdZ0PUPEXhT+1f7RvPDd1NNZSfadWvLyPy3miikOI7hA25Fww&#10;YDIAJ9H/AGyfg/4m/aG/ZC+KvwB8F31ja6x45+G+ueH9JudUkdLaK6vdPntonmZEdljDyKWKozBQ&#10;cKx4PpFFOVapKs6r3vf53uEqkpVHN73uea/sZ/B/xP8As9fsgfCn4BeNruxuNZ8D/DfQ/D+rXGmS&#10;vJbS3VnYQ20rxM6ozRl42KllVipGVU8DzCw/Y2+KNt/wWBvv2/pNa0L/AIQ24/Z5XwJHpwupv7S/&#10;tEa0l/5pj8ryvI8pSu7zd+/jZj5q+maKSrTUpPve/wAxe0lzN9z5x0r9kX4l2X/BWDVP26ZtY0T/&#10;AIRG9+A8HgmHT1upv7RGoJrDXplMfleX5HlsFDeaX3cbAPmrzn/gtj/wS98ef8FJfgh4fX4A/EOw&#10;8I/FDwXfXqeHdd1TULy2tp9J1K2Nnq2myva7ykdxAULMYZSwg8khUnlYfalFXHEVYVI1E9Voi41q&#10;kaimt0eM/Az9lSw0T/gnv4N/Yh+PtnY61bWfwb07wP40g0u8nW2v0TSY7C7WGUCKYRuBIFcCOQBg&#10;fkbp88fCX4Bf8Ftf2RPhxa/sz/ALxz+zd4+8C+D9Kg0v4d+J/iMuuaXrcdjGmIob+3sIpbeXyFKW&#10;6NE8Zkjt1kch5GC/dtFJV563s7u+vcXtpa31u7/M+Xv+CVf7IP7Qf7JHwv8AiRcftSeKvBup+OPi&#10;l8ZNa8fa5F4BW6/sqwm1BLZTbwNdgTOoMBbLgEeZty23e30/Iu5GX1XFOoqKlSVWbk+pNSpKpLmZ&#10;82/8ErP2OviX+xh+y/c+E/j9r2ia18UfGXjjXPF/xQ8ReG7maSx1fWb+8dvtMQkih8v/AEZLWNkS&#10;KNA0bYU5LNX/AOCqX7GfxW/bM+BHhWz/AGffF2k6L8SPhr8UNC8efD688STsmlHVNPmYBb0JbzSP&#10;D5E07BI1UmVYssE3g/TVFX9Yqe39r1vf+vLp6Fe2n7b2nW9/68j43/4KTfsiftw/GP8AaY/Z/wD2&#10;rf2G9Y+FcPiT4Mf8JSZ7P4r3WpLY3X9rWNtZjamnxNI+2NJycvHhjGfnG5a4Lxv+wX/wVJ/4KCXm&#10;i/Cz/gqJ8YvgvpHwd03VrfU/EngP4F2mseb41aGVJYbK/udQZXt7ZZI1c+SSWOeFdYpYv0Foq44q&#10;pGEYpL3dE7arVvf1bLjiKkYpJLTZ21Wt/wBT5t/4KO/se/Ez9r1PgQnw01vQrH/hV/7R/hf4ga//&#10;AG5dTRefpmm/afPht/Kik33DecuxX2IcHLrxnF/4K0fsgftLftdfDb4VH9k7WvA9n4w+GHxw0Px/&#10;Z/8ACwrq8i024/s6G72RP9jiklfdNNDlRsygfDqdufqyiojXqR5bfZvb5kxrTjy2+zt8z5M/Z9b/&#10;AILo/wDC4tD/AOGqo/2T/wDhX/nyf8JJ/wAK/Pib+2PL8p9n2b7X+53eb5ed/GzdjnFa+l/sZfFK&#10;z/4LCal/wUBm1vQf+EMuv2fF8Cxact1N/aX9ojWI77zTH5XleR5aFd3m792Bsx81fTlFDryu2kld&#10;W0RMqreyS0tofOH/AAVu/ZC+Jf7ef/BPf4gfsofB/WtD0/xF4r/sr+zrzxJdTQ2Uf2bVrO8k8x4Y&#10;pXGY7dwuEbLFQcAkj6Lsongs4YZB8yRqrfUCpKKh1JOmodE2/vtf8kTzPlUe1/xt/kfN/wCzL+yB&#10;8TPg1/wUJ/ac/ax8U6zoc3hz40f8IX/wi1nYXUz3tt/ZGky2dz9qRoljTdJIDH5ckmVyW2Hg+HeO&#10;f2Q/+Cuvwa/4KD/Hb9q/9hnWP2crjw78Zv8AhGPOs/ixda817a/2RpK2Y2pp8SxpukecnMkmV8s/&#10;Idy1+gNFarE1FJt2d0lquitb8kaRrzUm9HdJa9la35I8L/Yxb/gpaZPEY/4KGx/A3bttP+ERPwZ/&#10;tjr+++1fbP7S/wC3fy/L/wCmu7+Gvnv4c/sNf8FIf2AvH3jjwf8A8E3vEPwN1b4P+NPE954p0/wl&#10;8Vm1WwvPCmpXeBNY2LabDJCdPXy0aOMojKGKYyrTTffFFJYiUZPRWe6toHtpJvRa9LaHyv8A8E6f&#10;2J/j18BfiB8Vv2sP2w/ih4f8R/F/41alpsviq18E2ckPh/RbPTYJLaxs7Hz0FxJiJyXllILfIu0t&#10;G00/1RRRUVKkqsuaX9W0RFSpKpLmZ82/8FdP2P8A4m/t6/8ABPfx9+yf8HdY0PT/ABF4qOl/2fee&#10;JLqaGyi+zapaXj+Y8MUsgzHbuq7UbLFQcDLD6SooqXUk6ah0Tb++3+SE5ycFHorv77f5HxD4p/Yi&#10;/bx/ZW/ak8a/HX/gmT43+GN14T+LmrHW/iL8NfjBd6rDZ6frgXEmp6XLYLJskuyd1wsked0S4Z1M&#10;aW+x+y1+w9+1n4p/a/k/b2/4KT/EHwNrHjPw3otxoHwq8E/DNb1vD/hizuCputRDX6iZtSnX/R3k&#10;VUAhTaxkDxpb/Y1FbPFVHFrS7Vr21t6+mnoae3nbpta9tbf1oFeQft+/syW37ZX7FnxM/ZkbT9Nu&#10;Lzxd4QvLTQ/7YmkjtYNUCeZYXErRq7qsV2kEpKq5Hl/db7p9forGEpU5KUd1qZxk4yTXQ+cv+CWX&#10;7JHxQ/Y3/ZSTwH+0DrOg6z8TvEfjDXPFPxM8TeG5Ha21zWL+/lmN3l4IPmNv9mjIEUaqYsKMAE+I&#10;/Fb/AIJI/Ezxl/wWa8O/t36L4l8M3HwlurrSfEXxE8Ia1qFw1/d+KdI0rU9P0m/tYRbNEFtlubV1&#10;zOhD+exViEB++6K2jia0akpp6yTT+f8AWnY0WIqKcpL7V0/mYfxP+G/g34yfDTxF8IfiNoo1Lw94&#10;q0O70fXtPaeSIXVncwtDNFvjZXTdG7LuRlYZyCDg18U/Cb9nv/gtx+x98OLf9mP9nTx9+zj498Be&#10;ENPh034c+KPig+vWOvR2CcxwX8FhHJby+QjLbRtE8e6O3R2AZyi/eVFTTrSpxcbJrez7kwqSjG1k&#10;15nzn/wTb/Yb8S/sYfDXxNqvxj+LT/ED4qfEzxVN4p+J3jSTT4bdbnUJURFtLZURWWyt0XbFGxID&#10;PKyLCkiwRt/4J3fsjfEv9ku4+O0nxI1jRLxfid+0R4k8e6B/Yt1LJ5Gm6gtqIYrjzIo9lwvkNvVN&#10;6DK4ducfR1FEq1SXNf7W4SqTk231Pm9f2P8A4mD/AIK8N+322taJ/wAIf/wziPh+um/apf7S/tL+&#10;3v7R83y/J8v7P5Xy7vN37+NmPmpfgB+yH8TPhV/wUV/aA/a38Q6xoc3hv4raX4VtvD1nZ3UzX1u+&#10;mWU0E5uEaJY0DNICmyRyRncFPB+j6KHXqONvJL5J3/QPaztbyt8tz5H8YfsHfGD4Xf8ABTDSf29P&#10;2PNa0Sx0nxzp/wDZP7RHgzxB4iu7a312GJY0sdUso4radBf26hs7zGkirsVomuLiZ/riiipnUlUt&#10;zdFb5dPu29CZTlO1+mgUUUVmSFFFFABRRRQAUUUUAFFFFABRRRQAUUUUAFFFFABRRRQAUUUUAFFF&#10;FABRRRQAUUUUAFFFFABRRRQAUUUUAFFFFABRRRQAUUUUAFFFFABRRRQAUUUUAFFFFABRRRQAUUUU&#10;AFFFFABRRRQAUUUUAFFFFABRRRQAUUUUAFFFFABRRRQAUUUUAFFFFABRRRQAUUUUAFFFFABRRRQB&#10;/9lQSwMEFAAGAAgAAAAhAFft8GPhAAAACgEAAA8AAABkcnMvZG93bnJldi54bWxMj0FLw0AQhe+C&#10;/2EZwVu7STRVYzalFPVUCraCeNtmp0lodjZkt0n6752e9DaP93jzvnw52VYM2PvGkYJ4HoFAKp1p&#10;qFLwtX+fPYPwQZPRrSNUcEEPy+L2JteZcSN94rALleAS8plWUIfQZVL6skar/dx1SOwdXW91YNlX&#10;0vR65HLbyiSKFtLqhvhDrTtc11iedmer4GPU4+ohfhs2p+P68rNPt9+bGJW6v5tWryACTuEvDNf5&#10;PB0K3nRwZzJetAoeUw4qmCVPjHT1o5cFsxz4SuMEZJHL/wjFL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B4iuhk8AQAALcOAAAOAAAAAAAA&#10;AAAAAAAAAEQCAABkcnMvZTJvRG9jLnhtbFBLAQItAAoAAAAAAAAAIQD0VeBXZn4AAGZ+AAAUAAAA&#10;AAAAAAAAAAAAAGAHAABkcnMvbWVkaWEvaW1hZ2UxLnBuZ1BLAQItAAoAAAAAAAAAIQApv3+b4nMA&#10;AOJzAAAVAAAAAAAAAAAAAAAAAPiFAABkcnMvbWVkaWEvaW1hZ2UyLmpwZWdQSwECLQAUAAYACAAA&#10;ACEAV+3wY+EAAAAKAQAADwAAAAAAAAAAAAAAAAAN+gAAZHJzL2Rvd25yZXYueG1sUEsBAi0AFAAG&#10;AAgAAAAhAIyaf7vIAAAApgEAABkAAAAAAAAAAAAAAAAAG/sAAGRycy9fcmVscy9lMm9Eb2MueG1s&#10;LnJlbHNQSwUGAAAAAAcABwC/AQAAGvwAAAAA&#10;">
              <v:shapetype id="_x0000_t202" coordsize="21600,21600" o:spt="202" path="m,l,21600r21600,l21600,xe">
                <v:stroke joinstyle="miter"/>
                <v:path gradientshapeok="t" o:connecttype="rect"/>
              </v:shapetype>
              <v:shape id="_x0000_s1028" type="#_x0000_t202" style="position:absolute;width:68580;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2cwgAAANsAAAAPAAAAZHJzL2Rvd25yZXYueG1sRI9Pi8Iw&#10;FMTvC36H8ARva6rIslSjiH9Aj7q99PZsnk21eSlN1OqnNwsLexxm5jfMbNHZWtyp9ZVjBaNhAoK4&#10;cLriUkH2s/38BuEDssbaMSl4kofFvPcxw1S7Bx/ofgyliBD2KSowITSplL4wZNEPXUMcvbNrLYYo&#10;21LqFh8Rbms5TpIvabHiuGCwoZWh4nq8WQXOZfv8UtkJbvL8lL3ka3Qwa6UG/W45BRGoC//hv/ZO&#10;KxhP4PdL/AFy/gYAAP//AwBQSwECLQAUAAYACAAAACEA2+H2y+4AAACFAQAAEwAAAAAAAAAAAAAA&#10;AAAAAAAAW0NvbnRlbnRfVHlwZXNdLnhtbFBLAQItABQABgAIAAAAIQBa9CxbvwAAABUBAAALAAAA&#10;AAAAAAAAAAAAAB8BAABfcmVscy8ucmVsc1BLAQItABQABgAIAAAAIQBoWN2cwgAAANsAAAAPAAAA&#10;AAAAAAAAAAAAAAcCAABkcnMvZG93bnJldi54bWxQSwUGAAAAAAMAAwC3AAAA9gIAAAAA&#10;" fillcolor="#be1e2d" stroked="f">
                <v:textbox>
                  <w:txbxContent>
                    <w:p w14:paraId="4AC8807D" w14:textId="77777777" w:rsidR="00AD0B20" w:rsidRPr="00AD0B20" w:rsidRDefault="00AD0B20" w:rsidP="00AD0B20">
                      <w:pPr>
                        <w:jc w:val="center"/>
                        <w:rPr>
                          <w:color w:val="FFFFFF" w:themeColor="background1"/>
                          <w:sz w:val="20"/>
                          <w:szCs w:val="20"/>
                        </w:rPr>
                      </w:pPr>
                      <w:r w:rsidRPr="00AD0B20">
                        <w:rPr>
                          <w:color w:val="FFFFFF" w:themeColor="background1"/>
                          <w:sz w:val="20"/>
                          <w:szCs w:val="20"/>
                        </w:rPr>
                        <w:t xml:space="preserve">For more information about </w:t>
                      </w:r>
                      <w:r w:rsidRPr="00AD0B20">
                        <w:rPr>
                          <w:b/>
                          <w:color w:val="FFFFFF" w:themeColor="background1"/>
                          <w:sz w:val="20"/>
                          <w:szCs w:val="20"/>
                        </w:rPr>
                        <w:t>Work Without Limits Benefits Counseling</w:t>
                      </w:r>
                      <w:r w:rsidRPr="00AD0B20">
                        <w:rPr>
                          <w:color w:val="FFFFFF" w:themeColor="background1"/>
                          <w:sz w:val="20"/>
                          <w:szCs w:val="20"/>
                        </w:rPr>
                        <w:t xml:space="preserve"> contact</w:t>
                      </w:r>
                    </w:p>
                    <w:p w14:paraId="08F607D7" w14:textId="77777777" w:rsidR="00AD0B20" w:rsidRPr="00AD0B20" w:rsidRDefault="00AD0B20" w:rsidP="00AD0B20">
                      <w:pPr>
                        <w:jc w:val="center"/>
                        <w:rPr>
                          <w:color w:val="FFFFFF" w:themeColor="background1"/>
                          <w:sz w:val="20"/>
                          <w:szCs w:val="20"/>
                        </w:rPr>
                      </w:pPr>
                      <w:r w:rsidRPr="00AD0B20">
                        <w:rPr>
                          <w:b/>
                          <w:color w:val="FFFFFF" w:themeColor="background1"/>
                          <w:sz w:val="20"/>
                          <w:szCs w:val="20"/>
                        </w:rPr>
                        <w:t xml:space="preserve">1-877-YES-WORK (1-877-937-9675) </w:t>
                      </w:r>
                      <w:r w:rsidRPr="00AD0B20">
                        <w:rPr>
                          <w:color w:val="FFFFFF" w:themeColor="background1"/>
                          <w:sz w:val="20"/>
                          <w:szCs w:val="20"/>
                        </w:rPr>
                        <w:t xml:space="preserve">or visit </w:t>
                      </w:r>
                      <w:hyperlink r:id="rId4" w:history="1">
                        <w:r w:rsidRPr="00AD0B20">
                          <w:rPr>
                            <w:rStyle w:val="Hyperlink"/>
                            <w:color w:val="FFFFFF" w:themeColor="background1"/>
                            <w:sz w:val="20"/>
                            <w:szCs w:val="20"/>
                          </w:rPr>
                          <w:t>http://www.workwithoutlimits.org/benefits-counseling/</w:t>
                        </w:r>
                      </w:hyperlink>
                    </w:p>
                    <w:p w14:paraId="61978112" w14:textId="77777777" w:rsidR="00AD0B20" w:rsidRDefault="00AD0B20" w:rsidP="00AD0B20">
                      <w:pPr>
                        <w:jc w:val="center"/>
                        <w:rPr>
                          <w:b/>
                        </w:rPr>
                      </w:pPr>
                    </w:p>
                    <w:p w14:paraId="0C3F71B3" w14:textId="77777777" w:rsidR="00AD0B20" w:rsidRDefault="00AD0B20" w:rsidP="00AD0B20">
                      <w:pPr>
                        <w:jc w:val="center"/>
                        <w:rPr>
                          <w:b/>
                          <w:color w:val="000000" w:themeColor="text1"/>
                        </w:rPr>
                      </w:pPr>
                    </w:p>
                    <w:p w14:paraId="78F9918D" w14:textId="77777777" w:rsidR="00AD0B20" w:rsidRDefault="00AD0B20" w:rsidP="00AD0B20">
                      <w:pPr>
                        <w:jc w:val="center"/>
                        <w:rPr>
                          <w:b/>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alt="A picture containing object&#10;&#10;Description automatically generated" style="position:absolute;top:6191;width:14382;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RHwgAAANsAAAAPAAAAZHJzL2Rvd25yZXYueG1sRI9Ba8JA&#10;FITvBf/D8gRvdddgRaKriFTqtbaX3p7ZZxLMvo3Zp8b++m6h0OMwM98wy3XvG3WjLtaBLUzGBhRx&#10;EVzNpYXPj93zHFQUZIdNYLLwoAjr1eBpibkLd36n20FKlSAcc7RQibS51rGoyGMch5Y4eafQeZQk&#10;u1K7Du8J7hudGTPTHmtOCxW2tK2oOB+u3sLXRr4Lbn2zE5NdZ2/T1/J4MdaOhv1mAUqol//wX3vv&#10;LGQv8Psl/QC9+gEAAP//AwBQSwECLQAUAAYACAAAACEA2+H2y+4AAACFAQAAEwAAAAAAAAAAAAAA&#10;AAAAAAAAW0NvbnRlbnRfVHlwZXNdLnhtbFBLAQItABQABgAIAAAAIQBa9CxbvwAAABUBAAALAAAA&#10;AAAAAAAAAAAAAB8BAABfcmVscy8ucmVsc1BLAQItABQABgAIAAAAIQDp6ERHwgAAANsAAAAPAAAA&#10;AAAAAAAAAAAAAAcCAABkcnMvZG93bnJldi54bWxQSwUGAAAAAAMAAwC3AAAA9gIAAAAA&#10;">
                <v:imagedata r:id="rId5" o:title="A picture containing object&#10;&#10;Description automatically generated"/>
              </v:shape>
              <v:shape id="Picture 26" o:spid="_x0000_s1030" type="#_x0000_t75" alt="A close up of a logo&#10;&#10;Description automatically generated" style="position:absolute;left:18478;top:6477;width:15710;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TVxQAAANsAAAAPAAAAZHJzL2Rvd25yZXYueG1sRI9Bi8Iw&#10;FITvC/sfwhO8aVoP6lajyKLgQZDVRfT2aJ5tsXmpTazVX28WhD0OM/MNM523phQN1a6wrCDuRyCI&#10;U6sLzhT87le9MQjnkTWWlknBgxzMZ58fU0y0vfMPNTufiQBhl6CC3PsqkdKlORl0fVsRB+9sa4M+&#10;yDqTusZ7gJtSDqJoKA0WHBZyrOg7p/SyuxkF+rzdnK5m9BjfVtvL8UvHh+cyVqrbaRcTEJ5a/x9+&#10;t9dawWAIf1/CD5CzFwAAAP//AwBQSwECLQAUAAYACAAAACEA2+H2y+4AAACFAQAAEwAAAAAAAAAA&#10;AAAAAAAAAAAAW0NvbnRlbnRfVHlwZXNdLnhtbFBLAQItABQABgAIAAAAIQBa9CxbvwAAABUBAAAL&#10;AAAAAAAAAAAAAAAAAB8BAABfcmVscy8ucmVsc1BLAQItABQABgAIAAAAIQBJzyTVxQAAANsAAAAP&#10;AAAAAAAAAAAAAAAAAAcCAABkcnMvZG93bnJldi54bWxQSwUGAAAAAAMAAwC3AAAA+QIAAAAA&#10;">
                <v:imagedata r:id="rId6" o:title="A close up of a logo&#10;&#10;Description automatically generated"/>
              </v:shape>
              <v:shape id="_x0000_s1031" type="#_x0000_t202" style="position:absolute;left:36671;top:6000;width:32690;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jFwgAAANsAAAAPAAAAZHJzL2Rvd25yZXYueG1sRI9LiwIx&#10;EITvC/6H0IK3nYweXB2NIoK6h72sD/DYTHoeOOkMSRzHf78RhD0WVfUVtVz3phEdOV9bVjBOUhDE&#10;udU1lwrOp93nDIQPyBoby6TgSR7Wq8HHEjNtH/xL3TGUIkLYZ6igCqHNpPR5RQZ9Ylvi6BXWGQxR&#10;ulJqh48IN42cpOlUGqw5LlTY0rai/Ha8GwXBF81upg/6p91c9ntXdnO6FkqNhv1mASJQH/7D7/a3&#10;VjD5gteX+APk6g8AAP//AwBQSwECLQAUAAYACAAAACEA2+H2y+4AAACFAQAAEwAAAAAAAAAAAAAA&#10;AAAAAAAAW0NvbnRlbnRfVHlwZXNdLnhtbFBLAQItABQABgAIAAAAIQBa9CxbvwAAABUBAAALAAAA&#10;AAAAAAAAAAAAAB8BAABfcmVscy8ucmVsc1BLAQItABQABgAIAAAAIQB0htjFwgAAANsAAAAPAAAA&#10;AAAAAAAAAAAAAAcCAABkcnMvZG93bnJldi54bWxQSwUGAAAAAAMAAwC3AAAA9gIAAAAA&#10;" filled="f" stroked="f" strokeweight=".5pt">
                <v:textbox inset="0,,0">
                  <w:txbxContent>
                    <w:p w14:paraId="1951D0E6" w14:textId="77777777" w:rsidR="00AD0B20" w:rsidRDefault="00AD0B20" w:rsidP="00AD0B20">
                      <w:pPr>
                        <w:spacing w:after="0"/>
                        <w:jc w:val="center"/>
                        <w:rPr>
                          <w:rFonts w:cs="Arial"/>
                          <w:sz w:val="16"/>
                        </w:rPr>
                      </w:pPr>
                      <w:r>
                        <w:rPr>
                          <w:rFonts w:cs="Arial"/>
                          <w:sz w:val="16"/>
                        </w:rPr>
                        <w:t xml:space="preserve">Work Without Limits is an initiative of Commonwealth Medicine, </w:t>
                      </w:r>
                      <w:r>
                        <w:rPr>
                          <w:rFonts w:cs="Arial"/>
                          <w:sz w:val="16"/>
                        </w:rPr>
                        <w:br/>
                        <w:t>the consulting and operations division of UMass Medical School.</w:t>
                      </w:r>
                    </w:p>
                    <w:p w14:paraId="72C7D900" w14:textId="77777777" w:rsidR="00AD0B20" w:rsidRDefault="00AD0B20" w:rsidP="00AD0B20">
                      <w:pPr>
                        <w:jc w:val="center"/>
                        <w:rPr>
                          <w:rFonts w:cs="Arial"/>
                          <w:sz w:val="16"/>
                        </w:rPr>
                      </w:pPr>
                      <w:r>
                        <w:rPr>
                          <w:sz w:val="16"/>
                        </w:rPr>
                        <w:t>© 2020 University of Massachusetts Medical School</w:t>
                      </w:r>
                    </w:p>
                    <w:p w14:paraId="77DCBFD8" w14:textId="77777777" w:rsidR="00AD0B20" w:rsidRDefault="00AD0B20" w:rsidP="00AD0B20">
                      <w:pPr>
                        <w:jc w:val="center"/>
                        <w:rPr>
                          <w:rFonts w:cs="Arial"/>
                          <w:sz w:val="16"/>
                        </w:rPr>
                      </w:pPr>
                    </w:p>
                    <w:p w14:paraId="6AB8C291" w14:textId="77777777" w:rsidR="00AD0B20" w:rsidRDefault="00AD0B20" w:rsidP="00AD0B20">
                      <w:pPr>
                        <w:jc w:val="center"/>
                        <w:rPr>
                          <w:rFonts w:cs="Arial"/>
                          <w:sz w:val="16"/>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3F0D" w14:textId="5C0F23D9" w:rsidR="005177EF" w:rsidRPr="009C0C6F" w:rsidRDefault="00AD0B20" w:rsidP="005177EF">
    <w:pPr>
      <w:pStyle w:val="Footer"/>
    </w:pPr>
    <w:r>
      <w:rPr>
        <w:noProof/>
      </w:rPr>
      <mc:AlternateContent>
        <mc:Choice Requires="wps">
          <w:drawing>
            <wp:anchor distT="0" distB="0" distL="114300" distR="114300" simplePos="0" relativeHeight="251673600" behindDoc="0" locked="0" layoutInCell="1" allowOverlap="1" wp14:anchorId="4BDF1BD1" wp14:editId="38B732EF">
              <wp:simplePos x="0" y="0"/>
              <wp:positionH relativeFrom="column">
                <wp:posOffset>0</wp:posOffset>
              </wp:positionH>
              <wp:positionV relativeFrom="paragraph">
                <wp:posOffset>-1905</wp:posOffset>
              </wp:positionV>
              <wp:extent cx="6858000" cy="485775"/>
              <wp:effectExtent l="0" t="0" r="0" b="952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5775"/>
                      </a:xfrm>
                      <a:prstGeom prst="rect">
                        <a:avLst/>
                      </a:prstGeom>
                      <a:solidFill>
                        <a:srgbClr val="BE1E2D"/>
                      </a:solidFill>
                      <a:ln w="9525">
                        <a:noFill/>
                        <a:miter lim="800000"/>
                        <a:headEnd/>
                        <a:tailEnd/>
                      </a:ln>
                    </wps:spPr>
                    <wps:txbx>
                      <w:txbxContent>
                        <w:p w14:paraId="2F14AE6C" w14:textId="77777777" w:rsidR="00AD0B20" w:rsidRPr="00AD0B20" w:rsidRDefault="00AD0B20" w:rsidP="00AD0B20">
                          <w:pPr>
                            <w:jc w:val="center"/>
                            <w:rPr>
                              <w:color w:val="FFFFFF" w:themeColor="background1"/>
                              <w:sz w:val="20"/>
                              <w:szCs w:val="20"/>
                            </w:rPr>
                          </w:pPr>
                          <w:r w:rsidRPr="00AD0B20">
                            <w:rPr>
                              <w:color w:val="FFFFFF" w:themeColor="background1"/>
                              <w:sz w:val="20"/>
                              <w:szCs w:val="20"/>
                            </w:rPr>
                            <w:t xml:space="preserve">For more information about </w:t>
                          </w:r>
                          <w:r w:rsidRPr="00AD0B20">
                            <w:rPr>
                              <w:b/>
                              <w:color w:val="FFFFFF" w:themeColor="background1"/>
                              <w:sz w:val="20"/>
                              <w:szCs w:val="20"/>
                            </w:rPr>
                            <w:t>Work Without Limits Benefits Counseling</w:t>
                          </w:r>
                          <w:r w:rsidRPr="00AD0B20">
                            <w:rPr>
                              <w:color w:val="FFFFFF" w:themeColor="background1"/>
                              <w:sz w:val="20"/>
                              <w:szCs w:val="20"/>
                            </w:rPr>
                            <w:t xml:space="preserve"> contact</w:t>
                          </w:r>
                        </w:p>
                        <w:p w14:paraId="47744332" w14:textId="77777777" w:rsidR="00AD0B20" w:rsidRPr="00AD0B20" w:rsidRDefault="00AD0B20" w:rsidP="00AD0B20">
                          <w:pPr>
                            <w:jc w:val="center"/>
                            <w:rPr>
                              <w:color w:val="FFFFFF" w:themeColor="background1"/>
                              <w:sz w:val="20"/>
                              <w:szCs w:val="20"/>
                            </w:rPr>
                          </w:pPr>
                          <w:r w:rsidRPr="00AD0B20">
                            <w:rPr>
                              <w:b/>
                              <w:color w:val="FFFFFF" w:themeColor="background1"/>
                              <w:sz w:val="20"/>
                              <w:szCs w:val="20"/>
                            </w:rPr>
                            <w:t xml:space="preserve">1-877-YES-WORK (1-877-937-9675) </w:t>
                          </w:r>
                          <w:r w:rsidRPr="00AD0B20">
                            <w:rPr>
                              <w:color w:val="FFFFFF" w:themeColor="background1"/>
                              <w:sz w:val="20"/>
                              <w:szCs w:val="20"/>
                            </w:rPr>
                            <w:t xml:space="preserve">or visit </w:t>
                          </w:r>
                          <w:hyperlink r:id="rId1" w:history="1">
                            <w:r w:rsidRPr="00AD0B20">
                              <w:rPr>
                                <w:rStyle w:val="Hyperlink"/>
                                <w:color w:val="FFFFFF" w:themeColor="background1"/>
                                <w:sz w:val="20"/>
                                <w:szCs w:val="20"/>
                              </w:rPr>
                              <w:t>http://www.workwithoutlimits.org/benefits-counseling/</w:t>
                            </w:r>
                          </w:hyperlink>
                        </w:p>
                        <w:p w14:paraId="5242A676" w14:textId="77777777" w:rsidR="00AD0B20" w:rsidRDefault="00AD0B20" w:rsidP="00AD0B20">
                          <w:pPr>
                            <w:jc w:val="center"/>
                            <w:rPr>
                              <w:b/>
                            </w:rPr>
                          </w:pPr>
                        </w:p>
                        <w:p w14:paraId="61F8D9C7" w14:textId="77777777" w:rsidR="00AD0B20" w:rsidRDefault="00AD0B20" w:rsidP="00AD0B20">
                          <w:pPr>
                            <w:jc w:val="center"/>
                            <w:rPr>
                              <w:b/>
                              <w:color w:val="000000" w:themeColor="text1"/>
                            </w:rPr>
                          </w:pPr>
                        </w:p>
                        <w:p w14:paraId="22C78A20" w14:textId="77777777" w:rsidR="00AD0B20" w:rsidRDefault="00AD0B20" w:rsidP="00AD0B20">
                          <w:pPr>
                            <w:jc w:val="center"/>
                            <w:rPr>
                              <w:b/>
                              <w:color w:val="000000" w:themeColor="text1"/>
                            </w:rPr>
                          </w:pPr>
                        </w:p>
                      </w:txbxContent>
                    </wps:txbx>
                    <wps:bodyPr rot="0" vert="horz" wrap="square" lIns="91440" tIns="45720" rIns="91440" bIns="45720" anchor="ctr" anchorCtr="0" upright="1">
                      <a:noAutofit/>
                    </wps:bodyPr>
                  </wps:wsp>
                </a:graphicData>
              </a:graphic>
            </wp:anchor>
          </w:drawing>
        </mc:Choice>
        <mc:Fallback>
          <w:pict>
            <v:shapetype w14:anchorId="4BDF1BD1" id="_x0000_t202" coordsize="21600,21600" o:spt="202" path="m,l,21600r21600,l21600,xe">
              <v:stroke joinstyle="miter"/>
              <v:path gradientshapeok="t" o:connecttype="rect"/>
            </v:shapetype>
            <v:shape id="Text Box 3" o:spid="_x0000_s1032" type="#_x0000_t202" style="position:absolute;margin-left:0;margin-top:-.15pt;width:540pt;height:3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p5LAIAADEEAAAOAAAAZHJzL2Uyb0RvYy54bWysU9tu2zAMfR+wfxD0vjjJkjY14hRtkg4D&#10;ugvQ7gNkWY6FyaJGKbGzrx8lp2m2vQ17EUSRPDw8pJa3fWvYQaHXYAs+GY05U1ZCpe2u4N+eH94t&#10;OPNB2EoYsKrgR+X57ertm2XncjWFBkylkBGI9XnnCt6E4PIs87JRrfAjcMqSswZsRSATd1mFoiP0&#10;1mTT8fgq6wArhyCV9/S6GZx8lfDrWsnwpa69CswUnLiFdGI6y3hmq6XIdyhco+WJhvgHFq3Qloqe&#10;oTYiCLZH/RdUqyWChzqMJLQZ1LWWKvVA3UzGf3Tz1AinUi8kjndnmfz/g5WfD1+R6argU5LHipZm&#10;9Kz6wO6hZ++jPJ3zOUU9OYoLPT3TmFOr3j2C/O6ZhXUj7E7dIULXKFERvUnMzC5SBxwfQcruE1RU&#10;RuwDJKC+xjZqR2owQicex/NoIhVJj1eL+WI8Jpck32wxv76epxIif8l26MMHBS2Ll4IjjT6hi8Oj&#10;D5GNyF9CYjEPRlcP2phk4K5cG2QHQWtyv51sp5sT+m9hxrKu4Dfz6TwhW4j5aYNaHWiNjW4LHmkS&#10;0fQc1djaKt2D0Ga4ExNjT/JERQZtQl/2wyBibpSuhOpIeiEMW0u/jC4N4E/OOtrYgvsfe4GKM/PR&#10;kuY3k9ksrngyZvPrOFC89JSXHmElQRVcBuRsMNZh+Bh7h3rXUK1hzhbuaFK1TiK+8jo1QHuZtD39&#10;obj4l3aKev3pq18AAAD//wMAUEsDBBQABgAIAAAAIQDocADJ2wAAAAYBAAAPAAAAZHJzL2Rvd25y&#10;ZXYueG1sTI/NTsMwEITvSLyDtUjcWrsFlSrEqRA/B44tueS2ibdxSryOYrcNfXrcExx3ZjTzbb6Z&#10;XC9ONIbOs4bFXIEgbrzpuNVQfn3M1iBCRDbYeyYNPxRgU9ze5JgZf+YtnXaxFamEQ4YabIxDJmVo&#10;LDkMcz8QJ2/vR4cxnWMrzYjnVO56uVRqJR12nBYsDvRqqfneHZ0G78vP6tC5R3yvqrq8yMtia9+0&#10;vr+bXp5BRJriXxiu+AkdisRU+yObIHoN6ZGoYfYA4mqqtUpCreFptQRZ5PI/fvELAAD//wMAUEsB&#10;Ai0AFAAGAAgAAAAhALaDOJL+AAAA4QEAABMAAAAAAAAAAAAAAAAAAAAAAFtDb250ZW50X1R5cGVz&#10;XS54bWxQSwECLQAUAAYACAAAACEAOP0h/9YAAACUAQAACwAAAAAAAAAAAAAAAAAvAQAAX3JlbHMv&#10;LnJlbHNQSwECLQAUAAYACAAAACEArpbKeSwCAAAxBAAADgAAAAAAAAAAAAAAAAAuAgAAZHJzL2Uy&#10;b0RvYy54bWxQSwECLQAUAAYACAAAACEA6HAAydsAAAAGAQAADwAAAAAAAAAAAAAAAACGBAAAZHJz&#10;L2Rvd25yZXYueG1sUEsFBgAAAAAEAAQA8wAAAI4FAAAAAA==&#10;" fillcolor="#be1e2d" stroked="f">
              <v:textbox>
                <w:txbxContent>
                  <w:p w14:paraId="2F14AE6C" w14:textId="77777777" w:rsidR="00AD0B20" w:rsidRPr="00AD0B20" w:rsidRDefault="00AD0B20" w:rsidP="00AD0B20">
                    <w:pPr>
                      <w:jc w:val="center"/>
                      <w:rPr>
                        <w:color w:val="FFFFFF" w:themeColor="background1"/>
                        <w:sz w:val="20"/>
                        <w:szCs w:val="20"/>
                      </w:rPr>
                    </w:pPr>
                    <w:r w:rsidRPr="00AD0B20">
                      <w:rPr>
                        <w:color w:val="FFFFFF" w:themeColor="background1"/>
                        <w:sz w:val="20"/>
                        <w:szCs w:val="20"/>
                      </w:rPr>
                      <w:t xml:space="preserve">For more information about </w:t>
                    </w:r>
                    <w:r w:rsidRPr="00AD0B20">
                      <w:rPr>
                        <w:b/>
                        <w:color w:val="FFFFFF" w:themeColor="background1"/>
                        <w:sz w:val="20"/>
                        <w:szCs w:val="20"/>
                      </w:rPr>
                      <w:t>Work Without Limits Benefits Counseling</w:t>
                    </w:r>
                    <w:r w:rsidRPr="00AD0B20">
                      <w:rPr>
                        <w:color w:val="FFFFFF" w:themeColor="background1"/>
                        <w:sz w:val="20"/>
                        <w:szCs w:val="20"/>
                      </w:rPr>
                      <w:t xml:space="preserve"> contact</w:t>
                    </w:r>
                  </w:p>
                  <w:p w14:paraId="47744332" w14:textId="77777777" w:rsidR="00AD0B20" w:rsidRPr="00AD0B20" w:rsidRDefault="00AD0B20" w:rsidP="00AD0B20">
                    <w:pPr>
                      <w:jc w:val="center"/>
                      <w:rPr>
                        <w:color w:val="FFFFFF" w:themeColor="background1"/>
                        <w:sz w:val="20"/>
                        <w:szCs w:val="20"/>
                      </w:rPr>
                    </w:pPr>
                    <w:r w:rsidRPr="00AD0B20">
                      <w:rPr>
                        <w:b/>
                        <w:color w:val="FFFFFF" w:themeColor="background1"/>
                        <w:sz w:val="20"/>
                        <w:szCs w:val="20"/>
                      </w:rPr>
                      <w:t xml:space="preserve">1-877-YES-WORK (1-877-937-9675) </w:t>
                    </w:r>
                    <w:r w:rsidRPr="00AD0B20">
                      <w:rPr>
                        <w:color w:val="FFFFFF" w:themeColor="background1"/>
                        <w:sz w:val="20"/>
                        <w:szCs w:val="20"/>
                      </w:rPr>
                      <w:t xml:space="preserve">or visit </w:t>
                    </w:r>
                    <w:hyperlink r:id="rId2" w:history="1">
                      <w:r w:rsidRPr="00AD0B20">
                        <w:rPr>
                          <w:rStyle w:val="Hyperlink"/>
                          <w:color w:val="FFFFFF" w:themeColor="background1"/>
                          <w:sz w:val="20"/>
                          <w:szCs w:val="20"/>
                        </w:rPr>
                        <w:t>http://www.workwithoutlimits.org/benefits-counseling/</w:t>
                      </w:r>
                    </w:hyperlink>
                  </w:p>
                  <w:p w14:paraId="5242A676" w14:textId="77777777" w:rsidR="00AD0B20" w:rsidRDefault="00AD0B20" w:rsidP="00AD0B20">
                    <w:pPr>
                      <w:jc w:val="center"/>
                      <w:rPr>
                        <w:b/>
                      </w:rPr>
                    </w:pPr>
                  </w:p>
                  <w:p w14:paraId="61F8D9C7" w14:textId="77777777" w:rsidR="00AD0B20" w:rsidRDefault="00AD0B20" w:rsidP="00AD0B20">
                    <w:pPr>
                      <w:jc w:val="center"/>
                      <w:rPr>
                        <w:b/>
                        <w:color w:val="000000" w:themeColor="text1"/>
                      </w:rPr>
                    </w:pPr>
                  </w:p>
                  <w:p w14:paraId="22C78A20" w14:textId="77777777" w:rsidR="00AD0B20" w:rsidRDefault="00AD0B20" w:rsidP="00AD0B20">
                    <w:pPr>
                      <w:jc w:val="center"/>
                      <w:rPr>
                        <w:b/>
                        <w:color w:val="000000" w:themeColor="text1"/>
                      </w:rPr>
                    </w:pPr>
                  </w:p>
                </w:txbxContent>
              </v:textbox>
            </v:shape>
          </w:pict>
        </mc:Fallback>
      </mc:AlternateContent>
    </w:r>
  </w:p>
  <w:p w14:paraId="7FBD6EAF" w14:textId="617D7A84" w:rsidR="005177EF" w:rsidRDefault="00AD0B20">
    <w:pPr>
      <w:pStyle w:val="Footer"/>
    </w:pPr>
    <w:r>
      <w:rPr>
        <w:noProof/>
      </w:rPr>
      <w:drawing>
        <wp:anchor distT="0" distB="0" distL="114300" distR="114300" simplePos="0" relativeHeight="251674624" behindDoc="0" locked="0" layoutInCell="1" allowOverlap="1" wp14:anchorId="13717533" wp14:editId="7A477CF2">
          <wp:simplePos x="0" y="0"/>
          <wp:positionH relativeFrom="column">
            <wp:posOffset>0</wp:posOffset>
          </wp:positionH>
          <wp:positionV relativeFrom="paragraph">
            <wp:posOffset>441960</wp:posOffset>
          </wp:positionV>
          <wp:extent cx="1438275" cy="374015"/>
          <wp:effectExtent l="0" t="0" r="0" b="6985"/>
          <wp:wrapNone/>
          <wp:docPr id="21" name="Picture 2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objec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38275" cy="374015"/>
                  </a:xfrm>
                  <a:prstGeom prst="rect">
                    <a:avLst/>
                  </a:prstGeom>
                </pic:spPr>
              </pic:pic>
            </a:graphicData>
          </a:graphic>
        </wp:anchor>
      </w:drawing>
    </w:r>
    <w:r>
      <w:rPr>
        <w:noProof/>
      </w:rPr>
      <w:drawing>
        <wp:anchor distT="0" distB="0" distL="114300" distR="114300" simplePos="0" relativeHeight="251675648" behindDoc="0" locked="0" layoutInCell="1" allowOverlap="1" wp14:anchorId="07FE0E64" wp14:editId="23913B37">
          <wp:simplePos x="0" y="0"/>
          <wp:positionH relativeFrom="column">
            <wp:posOffset>1847850</wp:posOffset>
          </wp:positionH>
          <wp:positionV relativeFrom="paragraph">
            <wp:posOffset>470535</wp:posOffset>
          </wp:positionV>
          <wp:extent cx="1570990" cy="342265"/>
          <wp:effectExtent l="0" t="0" r="0" b="635"/>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0990" cy="342265"/>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1" allowOverlap="1" wp14:anchorId="25D207F3" wp14:editId="159964A8">
              <wp:simplePos x="0" y="0"/>
              <wp:positionH relativeFrom="column">
                <wp:posOffset>3667125</wp:posOffset>
              </wp:positionH>
              <wp:positionV relativeFrom="paragraph">
                <wp:posOffset>422910</wp:posOffset>
              </wp:positionV>
              <wp:extent cx="3268980" cy="531495"/>
              <wp:effectExtent l="0" t="0" r="7620" b="1905"/>
              <wp:wrapNone/>
              <wp:docPr id="23" name="Text Box 27"/>
              <wp:cNvGraphicFramePr/>
              <a:graphic xmlns:a="http://schemas.openxmlformats.org/drawingml/2006/main">
                <a:graphicData uri="http://schemas.microsoft.com/office/word/2010/wordprocessingShape">
                  <wps:wsp>
                    <wps:cNvSpPr txBox="1"/>
                    <wps:spPr>
                      <a:xfrm>
                        <a:off x="0" y="0"/>
                        <a:ext cx="3268980" cy="531495"/>
                      </a:xfrm>
                      <a:prstGeom prst="rect">
                        <a:avLst/>
                      </a:prstGeom>
                      <a:noFill/>
                      <a:ln w="6350">
                        <a:noFill/>
                      </a:ln>
                    </wps:spPr>
                    <wps:txbx>
                      <w:txbxContent>
                        <w:p w14:paraId="5C0AB781" w14:textId="77777777" w:rsidR="00AD0B20" w:rsidRDefault="00AD0B20" w:rsidP="00AD0B20">
                          <w:pPr>
                            <w:spacing w:after="0"/>
                            <w:jc w:val="center"/>
                            <w:rPr>
                              <w:rFonts w:cs="Arial"/>
                              <w:sz w:val="16"/>
                            </w:rPr>
                          </w:pPr>
                          <w:r>
                            <w:rPr>
                              <w:rFonts w:cs="Arial"/>
                              <w:sz w:val="16"/>
                            </w:rPr>
                            <w:t xml:space="preserve">Work Without Limits is an initiative of Commonwealth Medicine, </w:t>
                          </w:r>
                          <w:r>
                            <w:rPr>
                              <w:rFonts w:cs="Arial"/>
                              <w:sz w:val="16"/>
                            </w:rPr>
                            <w:br/>
                            <w:t>the consulting and operations division of UMass Medical School.</w:t>
                          </w:r>
                        </w:p>
                        <w:p w14:paraId="222EAD73" w14:textId="3A98FE66" w:rsidR="00AD0B20" w:rsidRDefault="00AD0B20" w:rsidP="00AD0B20">
                          <w:pPr>
                            <w:jc w:val="center"/>
                            <w:rPr>
                              <w:rFonts w:cs="Arial"/>
                              <w:sz w:val="16"/>
                            </w:rPr>
                          </w:pPr>
                          <w:r>
                            <w:rPr>
                              <w:sz w:val="16"/>
                            </w:rPr>
                            <w:t>© 202</w:t>
                          </w:r>
                          <w:r w:rsidR="00D30050">
                            <w:rPr>
                              <w:sz w:val="16"/>
                            </w:rPr>
                            <w:t>1</w:t>
                          </w:r>
                          <w:r>
                            <w:rPr>
                              <w:sz w:val="16"/>
                            </w:rPr>
                            <w:t xml:space="preserve"> University of Massachusetts Medical School</w:t>
                          </w:r>
                        </w:p>
                        <w:p w14:paraId="73C0E998" w14:textId="77777777" w:rsidR="00AD0B20" w:rsidRDefault="00AD0B20" w:rsidP="00AD0B20">
                          <w:pPr>
                            <w:jc w:val="center"/>
                            <w:rPr>
                              <w:rFonts w:cs="Arial"/>
                              <w:sz w:val="16"/>
                            </w:rPr>
                          </w:pPr>
                        </w:p>
                        <w:p w14:paraId="4ACE5DBC" w14:textId="77777777" w:rsidR="00AD0B20" w:rsidRDefault="00AD0B20" w:rsidP="00AD0B20">
                          <w:pPr>
                            <w:jc w:val="center"/>
                            <w:rPr>
                              <w:rFonts w:cs="Arial"/>
                              <w:sz w:val="16"/>
                            </w:rPr>
                          </w:pPr>
                        </w:p>
                      </w:txbxContent>
                    </wps:txbx>
                    <wps:bodyPr rot="0" spcFirstLastPara="0"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25D207F3" id="_x0000_t202" coordsize="21600,21600" o:spt="202" path="m,l,21600r21600,l21600,xe">
              <v:stroke joinstyle="miter"/>
              <v:path gradientshapeok="t" o:connecttype="rect"/>
            </v:shapetype>
            <v:shape id="Text Box 27" o:spid="_x0000_s1033" type="#_x0000_t202" style="position:absolute;margin-left:288.75pt;margin-top:33.3pt;width:257.4pt;height:41.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7gHQIAACIEAAAOAAAAZHJzL2Uyb0RvYy54bWysU8Fu2zAMvQ/YPwi6L06cJk2NOEXWIsOA&#10;oiuQDD0rshQLsERNUmJnXz9KjtOiuw27yBRJP5KPT8v7TjfkJJxXYEo6GY0pEYZDpcyhpD93my8L&#10;SnxgpmINGFHSs/D0fvX507K1hcihhqYSjiCI8UVrS1qHYIss87wWmvkRWGEwKMFpFvDqDlnlWIvo&#10;usny8XieteAq64AL79H72AfpKuFLKXj4IaUXgTQlxd5COl069/HMVktWHByzteKXNtg/dKGZMlj0&#10;CvXIAiNHp/6C0oo78CDDiIPOQErFRZoBp5mMP0yzrZkVaRYkx9srTf7/wfLn04sjqippPqXEMI07&#10;2okukK/Qkfw28tNaX2Da1mJi6NCPex78Hp1x7E46Hb84EME4Mn2+shvRODqn+Xxxt8AQx9hsOrm5&#10;m0WY7O1v63z4JkCTaJTU4fYSqez05EOfOqTEYgY2qmnSBhtD2pLOp7Nx+uEaQfDGYI04Q99rtEK3&#10;79LM02GOPVRnHM9BLxBv+UZhD0/MhxfmUBHYNqocozW435S0qJiS+l9H5gQlzXeDK4nySsbN7DbH&#10;ixu8+/dec9QPgGKc4LuwPJkxNzSDKR3oVxT1OlbDEDMca5Y0DOZD6PWLj4KL9ToloZgsC09ma3mE&#10;juxEpnbdK3P2QmfARTzDoClWfGC1z+15XR8DSJUoj3z17FxoRCGmpV0eTVT6+3vKenvaqz8AAAD/&#10;/wMAUEsDBBQABgAIAAAAIQA/yF7u4AAAAAsBAAAPAAAAZHJzL2Rvd25yZXYueG1sTI/LTsMwEEX3&#10;SPyDNUjsqE2rpG0ap6qQWjZsKCB16caTh7DHke2m4e9xV7Cb0RzdObfcTtawEX3oHUl4nglgSLXT&#10;PbUSPj/2TytgISrSyjhCCT8YYFvd35Wq0O5K7zgeY8tSCIVCSehiHArOQ92hVWHmBqR0a5y3KqbV&#10;t1x7dU3h1vC5EDm3qqf0oVMDvnRYfx8vVkIMjdmv9Kt+G3Zfh4NvxzWeGikfH6bdBljEKf7BcNNP&#10;6lAlp7O7kA7MSMiWyyyhEvI8B3YDxHq+AHZOUyYWwKuS/+9Q/QIAAP//AwBQSwECLQAUAAYACAAA&#10;ACEAtoM4kv4AAADhAQAAEwAAAAAAAAAAAAAAAAAAAAAAW0NvbnRlbnRfVHlwZXNdLnhtbFBLAQIt&#10;ABQABgAIAAAAIQA4/SH/1gAAAJQBAAALAAAAAAAAAAAAAAAAAC8BAABfcmVscy8ucmVsc1BLAQIt&#10;ABQABgAIAAAAIQBOS07gHQIAACIEAAAOAAAAAAAAAAAAAAAAAC4CAABkcnMvZTJvRG9jLnhtbFBL&#10;AQItABQABgAIAAAAIQA/yF7u4AAAAAsBAAAPAAAAAAAAAAAAAAAAAHcEAABkcnMvZG93bnJldi54&#10;bWxQSwUGAAAAAAQABADzAAAAhAUAAAAA&#10;" filled="f" stroked="f" strokeweight=".5pt">
              <v:textbox inset="0,,0">
                <w:txbxContent>
                  <w:p w14:paraId="5C0AB781" w14:textId="77777777" w:rsidR="00AD0B20" w:rsidRDefault="00AD0B20" w:rsidP="00AD0B20">
                    <w:pPr>
                      <w:spacing w:after="0"/>
                      <w:jc w:val="center"/>
                      <w:rPr>
                        <w:rFonts w:cs="Arial"/>
                        <w:sz w:val="16"/>
                      </w:rPr>
                    </w:pPr>
                    <w:r>
                      <w:rPr>
                        <w:rFonts w:cs="Arial"/>
                        <w:sz w:val="16"/>
                      </w:rPr>
                      <w:t xml:space="preserve">Work Without Limits is an initiative of Commonwealth Medicine, </w:t>
                    </w:r>
                    <w:r>
                      <w:rPr>
                        <w:rFonts w:cs="Arial"/>
                        <w:sz w:val="16"/>
                      </w:rPr>
                      <w:br/>
                      <w:t>the consulting and operations division of UMass Medical School.</w:t>
                    </w:r>
                  </w:p>
                  <w:p w14:paraId="222EAD73" w14:textId="3A98FE66" w:rsidR="00AD0B20" w:rsidRDefault="00AD0B20" w:rsidP="00AD0B20">
                    <w:pPr>
                      <w:jc w:val="center"/>
                      <w:rPr>
                        <w:rFonts w:cs="Arial"/>
                        <w:sz w:val="16"/>
                      </w:rPr>
                    </w:pPr>
                    <w:r>
                      <w:rPr>
                        <w:sz w:val="16"/>
                      </w:rPr>
                      <w:t>© 202</w:t>
                    </w:r>
                    <w:r w:rsidR="00D30050">
                      <w:rPr>
                        <w:sz w:val="16"/>
                      </w:rPr>
                      <w:t>1</w:t>
                    </w:r>
                    <w:r>
                      <w:rPr>
                        <w:sz w:val="16"/>
                      </w:rPr>
                      <w:t xml:space="preserve"> University of Massachusetts Medical School</w:t>
                    </w:r>
                  </w:p>
                  <w:p w14:paraId="73C0E998" w14:textId="77777777" w:rsidR="00AD0B20" w:rsidRDefault="00AD0B20" w:rsidP="00AD0B20">
                    <w:pPr>
                      <w:jc w:val="center"/>
                      <w:rPr>
                        <w:rFonts w:cs="Arial"/>
                        <w:sz w:val="16"/>
                      </w:rPr>
                    </w:pPr>
                  </w:p>
                  <w:p w14:paraId="4ACE5DBC" w14:textId="77777777" w:rsidR="00AD0B20" w:rsidRDefault="00AD0B20" w:rsidP="00AD0B20">
                    <w:pPr>
                      <w:jc w:val="center"/>
                      <w:rPr>
                        <w:rFonts w:cs="Arial"/>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F573" w14:textId="77777777" w:rsidR="00A23F08" w:rsidRDefault="00A23F08" w:rsidP="001B12B1">
      <w:pPr>
        <w:spacing w:after="0"/>
      </w:pPr>
      <w:r>
        <w:separator/>
      </w:r>
    </w:p>
  </w:footnote>
  <w:footnote w:type="continuationSeparator" w:id="0">
    <w:p w14:paraId="091A0916" w14:textId="77777777" w:rsidR="00A23F08" w:rsidRDefault="00A23F08" w:rsidP="001B12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C00"/>
    <w:multiLevelType w:val="hybridMultilevel"/>
    <w:tmpl w:val="329606DA"/>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32F16"/>
    <w:multiLevelType w:val="hybridMultilevel"/>
    <w:tmpl w:val="B66AA6CC"/>
    <w:lvl w:ilvl="0" w:tplc="50BE0282">
      <w:start w:val="1"/>
      <w:numFmt w:val="bullet"/>
      <w:lvlText w:val=""/>
      <w:lvlJc w:val="left"/>
      <w:pPr>
        <w:ind w:left="216" w:hanging="216"/>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A3280"/>
    <w:multiLevelType w:val="hybridMultilevel"/>
    <w:tmpl w:val="7DD02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23F"/>
    <w:multiLevelType w:val="hybridMultilevel"/>
    <w:tmpl w:val="56AC5E52"/>
    <w:lvl w:ilvl="0" w:tplc="F36402E4">
      <w:start w:val="1"/>
      <w:numFmt w:val="bullet"/>
      <w:lvlText w:val=""/>
      <w:lvlJc w:val="left"/>
      <w:pPr>
        <w:ind w:left="144" w:hanging="144"/>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D9E"/>
    <w:multiLevelType w:val="hybridMultilevel"/>
    <w:tmpl w:val="6F8476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D5CC4"/>
    <w:multiLevelType w:val="hybridMultilevel"/>
    <w:tmpl w:val="42841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02842"/>
    <w:multiLevelType w:val="hybridMultilevel"/>
    <w:tmpl w:val="B058A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32B12"/>
    <w:multiLevelType w:val="hybridMultilevel"/>
    <w:tmpl w:val="F9D4D1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D1DF2"/>
    <w:multiLevelType w:val="hybridMultilevel"/>
    <w:tmpl w:val="0B809CA0"/>
    <w:lvl w:ilvl="0" w:tplc="4EEC3F9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6539A"/>
    <w:multiLevelType w:val="hybridMultilevel"/>
    <w:tmpl w:val="F4C24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2C500C"/>
    <w:multiLevelType w:val="hybridMultilevel"/>
    <w:tmpl w:val="5BDA2C3C"/>
    <w:lvl w:ilvl="0" w:tplc="B9CA1F54">
      <w:start w:val="1"/>
      <w:numFmt w:val="bullet"/>
      <w:lvlText w:val=""/>
      <w:lvlJc w:val="left"/>
      <w:pPr>
        <w:ind w:left="144" w:hanging="144"/>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DB65BEF"/>
    <w:multiLevelType w:val="hybridMultilevel"/>
    <w:tmpl w:val="2FF06A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A73C7"/>
    <w:multiLevelType w:val="hybridMultilevel"/>
    <w:tmpl w:val="BC8A98F6"/>
    <w:lvl w:ilvl="0" w:tplc="A1B88F3C">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F2CBD"/>
    <w:multiLevelType w:val="hybridMultilevel"/>
    <w:tmpl w:val="A7B67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D2956"/>
    <w:multiLevelType w:val="hybridMultilevel"/>
    <w:tmpl w:val="4CA02950"/>
    <w:lvl w:ilvl="0" w:tplc="34C8418A">
      <w:start w:val="1"/>
      <w:numFmt w:val="bullet"/>
      <w:lvlText w:val=""/>
      <w:lvlJc w:val="left"/>
      <w:pPr>
        <w:ind w:left="216" w:hanging="216"/>
      </w:pPr>
      <w:rPr>
        <w:rFonts w:ascii="Wingdings" w:hAnsi="Wingdings" w:hint="default"/>
        <w:b w:val="0"/>
        <w:sz w:val="22"/>
        <w:szCs w:val="22"/>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B0031"/>
    <w:multiLevelType w:val="hybridMultilevel"/>
    <w:tmpl w:val="29E0F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0A7637"/>
    <w:multiLevelType w:val="hybridMultilevel"/>
    <w:tmpl w:val="4F3293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06CB1"/>
    <w:multiLevelType w:val="hybridMultilevel"/>
    <w:tmpl w:val="0DDCF128"/>
    <w:lvl w:ilvl="0" w:tplc="86EEFDF0">
      <w:start w:val="1"/>
      <w:numFmt w:val="bullet"/>
      <w:lvlText w:val=""/>
      <w:lvlJc w:val="left"/>
      <w:pPr>
        <w:ind w:left="144" w:hanging="144"/>
      </w:pPr>
      <w:rPr>
        <w:rFonts w:ascii="Wingdings" w:hAnsi="Wingdings" w:hint="default"/>
      </w:rPr>
    </w:lvl>
    <w:lvl w:ilvl="1" w:tplc="CA1C319A">
      <w:start w:val="1"/>
      <w:numFmt w:val="decimal"/>
      <w:lvlText w:val="%2."/>
      <w:lvlJc w:val="left"/>
      <w:pPr>
        <w:ind w:left="900" w:hanging="360"/>
      </w:pPr>
      <w:rPr>
        <w:rFonts w:hint="default"/>
        <w:b w:val="0"/>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17F5A"/>
    <w:multiLevelType w:val="hybridMultilevel"/>
    <w:tmpl w:val="03121B82"/>
    <w:lvl w:ilvl="0" w:tplc="E568867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472EF1"/>
    <w:multiLevelType w:val="hybridMultilevel"/>
    <w:tmpl w:val="39640744"/>
    <w:lvl w:ilvl="0" w:tplc="2AA45E04">
      <w:start w:val="1"/>
      <w:numFmt w:val="bullet"/>
      <w:lvlText w:val=""/>
      <w:lvlJc w:val="left"/>
      <w:pPr>
        <w:ind w:left="144" w:hanging="144"/>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14939"/>
    <w:multiLevelType w:val="hybridMultilevel"/>
    <w:tmpl w:val="7F16D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0A2D"/>
    <w:multiLevelType w:val="hybridMultilevel"/>
    <w:tmpl w:val="15D4B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8788C"/>
    <w:multiLevelType w:val="hybridMultilevel"/>
    <w:tmpl w:val="6AA48568"/>
    <w:lvl w:ilvl="0" w:tplc="8B3633E8">
      <w:start w:val="1"/>
      <w:numFmt w:val="bullet"/>
      <w:lvlText w:val=""/>
      <w:lvlJc w:val="left"/>
      <w:pPr>
        <w:ind w:left="360" w:hanging="360"/>
      </w:pPr>
      <w:rPr>
        <w:rFonts w:ascii="Wingdings" w:hAnsi="Wingdings" w:hint="default"/>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62280"/>
    <w:multiLevelType w:val="hybridMultilevel"/>
    <w:tmpl w:val="B7409A08"/>
    <w:lvl w:ilvl="0" w:tplc="A3F0D2D8">
      <w:start w:val="1"/>
      <w:numFmt w:val="bullet"/>
      <w:lvlText w:val="√"/>
      <w:lvlJc w:val="left"/>
      <w:pPr>
        <w:ind w:left="360" w:hanging="360"/>
      </w:pPr>
      <w:rPr>
        <w:rFonts w:ascii="SimHei" w:eastAsia="SimHei" w:hAnsi="SimHei" w:hint="eastAsia"/>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DB188C"/>
    <w:multiLevelType w:val="hybridMultilevel"/>
    <w:tmpl w:val="A7B67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528C7"/>
    <w:multiLevelType w:val="hybridMultilevel"/>
    <w:tmpl w:val="0024E06A"/>
    <w:lvl w:ilvl="0" w:tplc="04090005">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15:restartNumberingAfterBreak="0">
    <w:nsid w:val="60310404"/>
    <w:multiLevelType w:val="hybridMultilevel"/>
    <w:tmpl w:val="D7CEAB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376C8A"/>
    <w:multiLevelType w:val="hybridMultilevel"/>
    <w:tmpl w:val="9112C44E"/>
    <w:lvl w:ilvl="0" w:tplc="8B3633E8">
      <w:start w:val="1"/>
      <w:numFmt w:val="bullet"/>
      <w:lvlText w:val=""/>
      <w:lvlJc w:val="left"/>
      <w:pPr>
        <w:ind w:left="360" w:hanging="360"/>
      </w:pPr>
      <w:rPr>
        <w:rFonts w:ascii="Wingdings" w:hAnsi="Wingding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02B2B"/>
    <w:multiLevelType w:val="hybridMultilevel"/>
    <w:tmpl w:val="E23E21DE"/>
    <w:lvl w:ilvl="0" w:tplc="8B3633E8">
      <w:start w:val="1"/>
      <w:numFmt w:val="bullet"/>
      <w:lvlText w:val=""/>
      <w:lvlJc w:val="left"/>
      <w:pPr>
        <w:ind w:left="360" w:hanging="360"/>
      </w:pPr>
      <w:rPr>
        <w:rFonts w:ascii="Wingdings" w:hAnsi="Wingdings" w:hint="default"/>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B14BF0"/>
    <w:multiLevelType w:val="hybridMultilevel"/>
    <w:tmpl w:val="EED6347A"/>
    <w:lvl w:ilvl="0" w:tplc="61AC925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365733"/>
    <w:multiLevelType w:val="hybridMultilevel"/>
    <w:tmpl w:val="87929354"/>
    <w:lvl w:ilvl="0" w:tplc="9E40A5F4">
      <w:start w:val="1"/>
      <w:numFmt w:val="decimal"/>
      <w:lvlText w:val="%1."/>
      <w:lvlJc w:val="left"/>
      <w:pPr>
        <w:ind w:left="288" w:hanging="144"/>
      </w:pPr>
      <w:rPr>
        <w:rFonts w:asciiTheme="majorHAnsi" w:hAnsiTheme="majorHAnsi" w:cstheme="majorHAnsi" w:hint="default"/>
        <w:b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7351345C"/>
    <w:multiLevelType w:val="hybridMultilevel"/>
    <w:tmpl w:val="BBC4F7AE"/>
    <w:lvl w:ilvl="0" w:tplc="0F9ACFAE">
      <w:start w:val="1"/>
      <w:numFmt w:val="bullet"/>
      <w:lvlText w:val=""/>
      <w:lvlJc w:val="left"/>
      <w:pPr>
        <w:ind w:left="14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B4694"/>
    <w:multiLevelType w:val="hybridMultilevel"/>
    <w:tmpl w:val="ADA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4398E"/>
    <w:multiLevelType w:val="hybridMultilevel"/>
    <w:tmpl w:val="7F2EA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25312A"/>
    <w:multiLevelType w:val="hybridMultilevel"/>
    <w:tmpl w:val="A1769E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21"/>
  </w:num>
  <w:num w:numId="4">
    <w:abstractNumId w:val="32"/>
  </w:num>
  <w:num w:numId="5">
    <w:abstractNumId w:val="11"/>
  </w:num>
  <w:num w:numId="6">
    <w:abstractNumId w:val="34"/>
  </w:num>
  <w:num w:numId="7">
    <w:abstractNumId w:val="5"/>
  </w:num>
  <w:num w:numId="8">
    <w:abstractNumId w:val="0"/>
  </w:num>
  <w:num w:numId="9">
    <w:abstractNumId w:val="16"/>
  </w:num>
  <w:num w:numId="10">
    <w:abstractNumId w:val="25"/>
  </w:num>
  <w:num w:numId="11">
    <w:abstractNumId w:val="24"/>
  </w:num>
  <w:num w:numId="12">
    <w:abstractNumId w:val="33"/>
  </w:num>
  <w:num w:numId="13">
    <w:abstractNumId w:val="8"/>
  </w:num>
  <w:num w:numId="14">
    <w:abstractNumId w:val="23"/>
  </w:num>
  <w:num w:numId="15">
    <w:abstractNumId w:val="7"/>
  </w:num>
  <w:num w:numId="16">
    <w:abstractNumId w:val="4"/>
  </w:num>
  <w:num w:numId="17">
    <w:abstractNumId w:val="26"/>
  </w:num>
  <w:num w:numId="18">
    <w:abstractNumId w:val="12"/>
  </w:num>
  <w:num w:numId="19">
    <w:abstractNumId w:val="28"/>
  </w:num>
  <w:num w:numId="20">
    <w:abstractNumId w:val="13"/>
  </w:num>
  <w:num w:numId="21">
    <w:abstractNumId w:val="27"/>
  </w:num>
  <w:num w:numId="22">
    <w:abstractNumId w:val="15"/>
  </w:num>
  <w:num w:numId="23">
    <w:abstractNumId w:val="22"/>
  </w:num>
  <w:num w:numId="24">
    <w:abstractNumId w:val="6"/>
  </w:num>
  <w:num w:numId="25">
    <w:abstractNumId w:val="17"/>
  </w:num>
  <w:num w:numId="26">
    <w:abstractNumId w:val="31"/>
  </w:num>
  <w:num w:numId="27">
    <w:abstractNumId w:val="30"/>
  </w:num>
  <w:num w:numId="28">
    <w:abstractNumId w:val="19"/>
  </w:num>
  <w:num w:numId="29">
    <w:abstractNumId w:val="3"/>
  </w:num>
  <w:num w:numId="30">
    <w:abstractNumId w:val="18"/>
  </w:num>
  <w:num w:numId="31">
    <w:abstractNumId w:val="10"/>
  </w:num>
  <w:num w:numId="32">
    <w:abstractNumId w:val="29"/>
  </w:num>
  <w:num w:numId="33">
    <w:abstractNumId w:val="9"/>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B1"/>
    <w:rsid w:val="00000C16"/>
    <w:rsid w:val="00004166"/>
    <w:rsid w:val="00004D45"/>
    <w:rsid w:val="00005BAE"/>
    <w:rsid w:val="000122ED"/>
    <w:rsid w:val="00013FA9"/>
    <w:rsid w:val="0001471C"/>
    <w:rsid w:val="000410CB"/>
    <w:rsid w:val="00041601"/>
    <w:rsid w:val="00042727"/>
    <w:rsid w:val="00044244"/>
    <w:rsid w:val="00046966"/>
    <w:rsid w:val="00055178"/>
    <w:rsid w:val="000579FC"/>
    <w:rsid w:val="00060E37"/>
    <w:rsid w:val="00064C48"/>
    <w:rsid w:val="00085F80"/>
    <w:rsid w:val="000877A0"/>
    <w:rsid w:val="000A0486"/>
    <w:rsid w:val="000A4C53"/>
    <w:rsid w:val="000A61EE"/>
    <w:rsid w:val="000B019A"/>
    <w:rsid w:val="000B3B63"/>
    <w:rsid w:val="000B589E"/>
    <w:rsid w:val="000B7EC2"/>
    <w:rsid w:val="000C2AF0"/>
    <w:rsid w:val="000D5066"/>
    <w:rsid w:val="000E2969"/>
    <w:rsid w:val="000E384D"/>
    <w:rsid w:val="000E458A"/>
    <w:rsid w:val="000F2692"/>
    <w:rsid w:val="000F511F"/>
    <w:rsid w:val="00103457"/>
    <w:rsid w:val="00103642"/>
    <w:rsid w:val="00106770"/>
    <w:rsid w:val="001076E4"/>
    <w:rsid w:val="001151FC"/>
    <w:rsid w:val="00121DE6"/>
    <w:rsid w:val="001319FB"/>
    <w:rsid w:val="001321F0"/>
    <w:rsid w:val="001324F8"/>
    <w:rsid w:val="001352CB"/>
    <w:rsid w:val="00135A5A"/>
    <w:rsid w:val="0013685F"/>
    <w:rsid w:val="00136B3E"/>
    <w:rsid w:val="00140225"/>
    <w:rsid w:val="001539B1"/>
    <w:rsid w:val="00160440"/>
    <w:rsid w:val="00165D42"/>
    <w:rsid w:val="0016698F"/>
    <w:rsid w:val="00180EC1"/>
    <w:rsid w:val="001B12B1"/>
    <w:rsid w:val="001B5FA1"/>
    <w:rsid w:val="001B7E75"/>
    <w:rsid w:val="001C02BC"/>
    <w:rsid w:val="001C37B7"/>
    <w:rsid w:val="001D15B4"/>
    <w:rsid w:val="001D1B4B"/>
    <w:rsid w:val="001D3808"/>
    <w:rsid w:val="001E4206"/>
    <w:rsid w:val="001E61C4"/>
    <w:rsid w:val="002022B8"/>
    <w:rsid w:val="0020711C"/>
    <w:rsid w:val="00210884"/>
    <w:rsid w:val="00213529"/>
    <w:rsid w:val="00213D98"/>
    <w:rsid w:val="0021567C"/>
    <w:rsid w:val="00217C6E"/>
    <w:rsid w:val="002315E3"/>
    <w:rsid w:val="00236BE9"/>
    <w:rsid w:val="00253B0C"/>
    <w:rsid w:val="00280B7B"/>
    <w:rsid w:val="002822FC"/>
    <w:rsid w:val="0029367F"/>
    <w:rsid w:val="002A26C8"/>
    <w:rsid w:val="002A4A9D"/>
    <w:rsid w:val="002A7CDA"/>
    <w:rsid w:val="002A7FB6"/>
    <w:rsid w:val="002C319D"/>
    <w:rsid w:val="002C614A"/>
    <w:rsid w:val="002D2F6D"/>
    <w:rsid w:val="002E2BC5"/>
    <w:rsid w:val="002E51BB"/>
    <w:rsid w:val="002E577C"/>
    <w:rsid w:val="00302CCD"/>
    <w:rsid w:val="00302F59"/>
    <w:rsid w:val="00304260"/>
    <w:rsid w:val="00311DB1"/>
    <w:rsid w:val="003174CA"/>
    <w:rsid w:val="003178BD"/>
    <w:rsid w:val="003269BE"/>
    <w:rsid w:val="003273A2"/>
    <w:rsid w:val="00337BB6"/>
    <w:rsid w:val="00340C8B"/>
    <w:rsid w:val="0034284F"/>
    <w:rsid w:val="00347B54"/>
    <w:rsid w:val="00376E38"/>
    <w:rsid w:val="00377E55"/>
    <w:rsid w:val="003817E7"/>
    <w:rsid w:val="003818EF"/>
    <w:rsid w:val="00395CF0"/>
    <w:rsid w:val="003A28B6"/>
    <w:rsid w:val="003B7A8A"/>
    <w:rsid w:val="003D5EBA"/>
    <w:rsid w:val="003E6476"/>
    <w:rsid w:val="003E648E"/>
    <w:rsid w:val="003F5186"/>
    <w:rsid w:val="003F62FB"/>
    <w:rsid w:val="003F6723"/>
    <w:rsid w:val="00400C74"/>
    <w:rsid w:val="00420DF9"/>
    <w:rsid w:val="0043494C"/>
    <w:rsid w:val="0044359E"/>
    <w:rsid w:val="00447F0C"/>
    <w:rsid w:val="00450C35"/>
    <w:rsid w:val="0046044D"/>
    <w:rsid w:val="004677D3"/>
    <w:rsid w:val="00482658"/>
    <w:rsid w:val="0048307D"/>
    <w:rsid w:val="00483B8A"/>
    <w:rsid w:val="00484239"/>
    <w:rsid w:val="004859D6"/>
    <w:rsid w:val="0049347F"/>
    <w:rsid w:val="00494207"/>
    <w:rsid w:val="004B7661"/>
    <w:rsid w:val="004C03C3"/>
    <w:rsid w:val="004C7D72"/>
    <w:rsid w:val="004D7160"/>
    <w:rsid w:val="004E3F94"/>
    <w:rsid w:val="004E7C48"/>
    <w:rsid w:val="005016A7"/>
    <w:rsid w:val="00501E90"/>
    <w:rsid w:val="005058E2"/>
    <w:rsid w:val="0051472C"/>
    <w:rsid w:val="0051679C"/>
    <w:rsid w:val="005177EF"/>
    <w:rsid w:val="00520660"/>
    <w:rsid w:val="005301EB"/>
    <w:rsid w:val="00532C34"/>
    <w:rsid w:val="005359C1"/>
    <w:rsid w:val="00536333"/>
    <w:rsid w:val="00542709"/>
    <w:rsid w:val="005529C0"/>
    <w:rsid w:val="00554E4C"/>
    <w:rsid w:val="00566F17"/>
    <w:rsid w:val="00571E58"/>
    <w:rsid w:val="00583092"/>
    <w:rsid w:val="00595754"/>
    <w:rsid w:val="005A0F1D"/>
    <w:rsid w:val="005A1B03"/>
    <w:rsid w:val="005A2176"/>
    <w:rsid w:val="005B06A2"/>
    <w:rsid w:val="005B0817"/>
    <w:rsid w:val="005B0EDC"/>
    <w:rsid w:val="005B1C3B"/>
    <w:rsid w:val="005B3B0F"/>
    <w:rsid w:val="005C4933"/>
    <w:rsid w:val="005D0DF0"/>
    <w:rsid w:val="005D3EAF"/>
    <w:rsid w:val="005E039C"/>
    <w:rsid w:val="005E225F"/>
    <w:rsid w:val="005E5659"/>
    <w:rsid w:val="005E6465"/>
    <w:rsid w:val="005E7596"/>
    <w:rsid w:val="006078E6"/>
    <w:rsid w:val="00612BB5"/>
    <w:rsid w:val="00613552"/>
    <w:rsid w:val="006157FB"/>
    <w:rsid w:val="00637844"/>
    <w:rsid w:val="00637A21"/>
    <w:rsid w:val="00643AF1"/>
    <w:rsid w:val="006466D5"/>
    <w:rsid w:val="00646730"/>
    <w:rsid w:val="0065220A"/>
    <w:rsid w:val="00660EA0"/>
    <w:rsid w:val="006700A0"/>
    <w:rsid w:val="00674488"/>
    <w:rsid w:val="00681860"/>
    <w:rsid w:val="00681AD5"/>
    <w:rsid w:val="00684BE3"/>
    <w:rsid w:val="00685B19"/>
    <w:rsid w:val="00687559"/>
    <w:rsid w:val="006945D6"/>
    <w:rsid w:val="00696758"/>
    <w:rsid w:val="006A01FB"/>
    <w:rsid w:val="006A0EC3"/>
    <w:rsid w:val="006A4030"/>
    <w:rsid w:val="006A5118"/>
    <w:rsid w:val="006A7310"/>
    <w:rsid w:val="006B2973"/>
    <w:rsid w:val="006B2F3E"/>
    <w:rsid w:val="006B6018"/>
    <w:rsid w:val="006B6598"/>
    <w:rsid w:val="006C0A06"/>
    <w:rsid w:val="006C4A7E"/>
    <w:rsid w:val="006D1D3B"/>
    <w:rsid w:val="006E4128"/>
    <w:rsid w:val="006F1BE0"/>
    <w:rsid w:val="00700B27"/>
    <w:rsid w:val="00704C65"/>
    <w:rsid w:val="0071073F"/>
    <w:rsid w:val="007160B5"/>
    <w:rsid w:val="00717589"/>
    <w:rsid w:val="00735941"/>
    <w:rsid w:val="00737EED"/>
    <w:rsid w:val="00747915"/>
    <w:rsid w:val="00753E0C"/>
    <w:rsid w:val="00761539"/>
    <w:rsid w:val="0077183D"/>
    <w:rsid w:val="007732B3"/>
    <w:rsid w:val="00773FD2"/>
    <w:rsid w:val="0077617F"/>
    <w:rsid w:val="00776481"/>
    <w:rsid w:val="00791779"/>
    <w:rsid w:val="007A48FC"/>
    <w:rsid w:val="007B4077"/>
    <w:rsid w:val="007B57C2"/>
    <w:rsid w:val="007B6A5D"/>
    <w:rsid w:val="007C13EE"/>
    <w:rsid w:val="007C1F5B"/>
    <w:rsid w:val="007C32FE"/>
    <w:rsid w:val="007D24C8"/>
    <w:rsid w:val="007D35D8"/>
    <w:rsid w:val="007D3CB8"/>
    <w:rsid w:val="007D4DE5"/>
    <w:rsid w:val="007E1A76"/>
    <w:rsid w:val="007F118D"/>
    <w:rsid w:val="007F5D83"/>
    <w:rsid w:val="007F6082"/>
    <w:rsid w:val="00803C78"/>
    <w:rsid w:val="00805AFB"/>
    <w:rsid w:val="0080620B"/>
    <w:rsid w:val="008112A0"/>
    <w:rsid w:val="00812FA6"/>
    <w:rsid w:val="00813546"/>
    <w:rsid w:val="008161D6"/>
    <w:rsid w:val="008217D4"/>
    <w:rsid w:val="00824210"/>
    <w:rsid w:val="0082558E"/>
    <w:rsid w:val="008258EE"/>
    <w:rsid w:val="008276F0"/>
    <w:rsid w:val="00831BE1"/>
    <w:rsid w:val="0083286A"/>
    <w:rsid w:val="008331D0"/>
    <w:rsid w:val="0083475E"/>
    <w:rsid w:val="00835FE3"/>
    <w:rsid w:val="00837AF4"/>
    <w:rsid w:val="008504FC"/>
    <w:rsid w:val="00856315"/>
    <w:rsid w:val="00856FEC"/>
    <w:rsid w:val="00863978"/>
    <w:rsid w:val="00864632"/>
    <w:rsid w:val="00871AC5"/>
    <w:rsid w:val="0087208F"/>
    <w:rsid w:val="008732B5"/>
    <w:rsid w:val="00874FD9"/>
    <w:rsid w:val="00885529"/>
    <w:rsid w:val="0088646F"/>
    <w:rsid w:val="00890E9F"/>
    <w:rsid w:val="00894DCD"/>
    <w:rsid w:val="008B0846"/>
    <w:rsid w:val="008C5224"/>
    <w:rsid w:val="008D1568"/>
    <w:rsid w:val="008D54E8"/>
    <w:rsid w:val="008D7ACE"/>
    <w:rsid w:val="008F4AD0"/>
    <w:rsid w:val="008F5A68"/>
    <w:rsid w:val="009034F6"/>
    <w:rsid w:val="0090395A"/>
    <w:rsid w:val="009065AB"/>
    <w:rsid w:val="00907D29"/>
    <w:rsid w:val="0091021C"/>
    <w:rsid w:val="0091032C"/>
    <w:rsid w:val="00920237"/>
    <w:rsid w:val="0092094D"/>
    <w:rsid w:val="0092449E"/>
    <w:rsid w:val="00927B58"/>
    <w:rsid w:val="00927C82"/>
    <w:rsid w:val="00942E27"/>
    <w:rsid w:val="00952158"/>
    <w:rsid w:val="00952AFD"/>
    <w:rsid w:val="00952D9D"/>
    <w:rsid w:val="00957599"/>
    <w:rsid w:val="00961049"/>
    <w:rsid w:val="00961194"/>
    <w:rsid w:val="009634DB"/>
    <w:rsid w:val="00966E6B"/>
    <w:rsid w:val="0097234E"/>
    <w:rsid w:val="00976464"/>
    <w:rsid w:val="009877D9"/>
    <w:rsid w:val="00987A4D"/>
    <w:rsid w:val="00987ECF"/>
    <w:rsid w:val="00990797"/>
    <w:rsid w:val="00990F74"/>
    <w:rsid w:val="009A079A"/>
    <w:rsid w:val="009A31F3"/>
    <w:rsid w:val="009A4A76"/>
    <w:rsid w:val="009C0C6F"/>
    <w:rsid w:val="009D7C27"/>
    <w:rsid w:val="009E0C6F"/>
    <w:rsid w:val="009E26FF"/>
    <w:rsid w:val="009F740D"/>
    <w:rsid w:val="00A047B4"/>
    <w:rsid w:val="00A079F2"/>
    <w:rsid w:val="00A13C46"/>
    <w:rsid w:val="00A17966"/>
    <w:rsid w:val="00A179C1"/>
    <w:rsid w:val="00A23F08"/>
    <w:rsid w:val="00A27D18"/>
    <w:rsid w:val="00A34903"/>
    <w:rsid w:val="00A34CD2"/>
    <w:rsid w:val="00A356C4"/>
    <w:rsid w:val="00A35BB1"/>
    <w:rsid w:val="00A4501E"/>
    <w:rsid w:val="00A54791"/>
    <w:rsid w:val="00A57E4F"/>
    <w:rsid w:val="00A618D9"/>
    <w:rsid w:val="00A61904"/>
    <w:rsid w:val="00A62C5B"/>
    <w:rsid w:val="00A6372C"/>
    <w:rsid w:val="00A64D89"/>
    <w:rsid w:val="00A7586D"/>
    <w:rsid w:val="00A82B06"/>
    <w:rsid w:val="00A90C3C"/>
    <w:rsid w:val="00A90D40"/>
    <w:rsid w:val="00A90EE2"/>
    <w:rsid w:val="00A914F7"/>
    <w:rsid w:val="00A91841"/>
    <w:rsid w:val="00A94159"/>
    <w:rsid w:val="00AB378F"/>
    <w:rsid w:val="00AB4DDF"/>
    <w:rsid w:val="00AB5067"/>
    <w:rsid w:val="00AC3A77"/>
    <w:rsid w:val="00AC623E"/>
    <w:rsid w:val="00AD0B20"/>
    <w:rsid w:val="00AD453F"/>
    <w:rsid w:val="00AD540B"/>
    <w:rsid w:val="00AE344E"/>
    <w:rsid w:val="00AF153D"/>
    <w:rsid w:val="00AF7BBC"/>
    <w:rsid w:val="00B04B31"/>
    <w:rsid w:val="00B052FE"/>
    <w:rsid w:val="00B073A7"/>
    <w:rsid w:val="00B1442E"/>
    <w:rsid w:val="00B15A04"/>
    <w:rsid w:val="00B21F57"/>
    <w:rsid w:val="00B260BA"/>
    <w:rsid w:val="00B27917"/>
    <w:rsid w:val="00B31499"/>
    <w:rsid w:val="00B32B9F"/>
    <w:rsid w:val="00B3354C"/>
    <w:rsid w:val="00B33FD7"/>
    <w:rsid w:val="00B34206"/>
    <w:rsid w:val="00B369BE"/>
    <w:rsid w:val="00B379F6"/>
    <w:rsid w:val="00B37D50"/>
    <w:rsid w:val="00B37F32"/>
    <w:rsid w:val="00B403FB"/>
    <w:rsid w:val="00B468C1"/>
    <w:rsid w:val="00B50496"/>
    <w:rsid w:val="00B54187"/>
    <w:rsid w:val="00B54E74"/>
    <w:rsid w:val="00B56CFF"/>
    <w:rsid w:val="00B652D0"/>
    <w:rsid w:val="00B74CDD"/>
    <w:rsid w:val="00B7602C"/>
    <w:rsid w:val="00B826EA"/>
    <w:rsid w:val="00B876F6"/>
    <w:rsid w:val="00B90159"/>
    <w:rsid w:val="00B9063C"/>
    <w:rsid w:val="00B921ED"/>
    <w:rsid w:val="00B926B0"/>
    <w:rsid w:val="00B940D6"/>
    <w:rsid w:val="00BB15F0"/>
    <w:rsid w:val="00BC0B67"/>
    <w:rsid w:val="00BD0FD9"/>
    <w:rsid w:val="00BD1AF4"/>
    <w:rsid w:val="00BD1C94"/>
    <w:rsid w:val="00BE7989"/>
    <w:rsid w:val="00C0073C"/>
    <w:rsid w:val="00C00953"/>
    <w:rsid w:val="00C03122"/>
    <w:rsid w:val="00C04DD0"/>
    <w:rsid w:val="00C15A9A"/>
    <w:rsid w:val="00C17DE1"/>
    <w:rsid w:val="00C21C5D"/>
    <w:rsid w:val="00C50317"/>
    <w:rsid w:val="00C54687"/>
    <w:rsid w:val="00C55172"/>
    <w:rsid w:val="00C57FC6"/>
    <w:rsid w:val="00C663F1"/>
    <w:rsid w:val="00C744C9"/>
    <w:rsid w:val="00C802C3"/>
    <w:rsid w:val="00C90BA6"/>
    <w:rsid w:val="00C91AEC"/>
    <w:rsid w:val="00C932A9"/>
    <w:rsid w:val="00C97F11"/>
    <w:rsid w:val="00CA418F"/>
    <w:rsid w:val="00CD0382"/>
    <w:rsid w:val="00CD0FB8"/>
    <w:rsid w:val="00CF3ADB"/>
    <w:rsid w:val="00D02EE1"/>
    <w:rsid w:val="00D07BEA"/>
    <w:rsid w:val="00D15297"/>
    <w:rsid w:val="00D20488"/>
    <w:rsid w:val="00D30050"/>
    <w:rsid w:val="00D32F0A"/>
    <w:rsid w:val="00D40379"/>
    <w:rsid w:val="00D46877"/>
    <w:rsid w:val="00D50ADD"/>
    <w:rsid w:val="00D54CF5"/>
    <w:rsid w:val="00D5572D"/>
    <w:rsid w:val="00D635D6"/>
    <w:rsid w:val="00D6787E"/>
    <w:rsid w:val="00D703FE"/>
    <w:rsid w:val="00D740AC"/>
    <w:rsid w:val="00D9791C"/>
    <w:rsid w:val="00DA2A11"/>
    <w:rsid w:val="00DA2BFD"/>
    <w:rsid w:val="00DA5B13"/>
    <w:rsid w:val="00DA6701"/>
    <w:rsid w:val="00DB42A0"/>
    <w:rsid w:val="00DC04FC"/>
    <w:rsid w:val="00DC41E1"/>
    <w:rsid w:val="00DD63BA"/>
    <w:rsid w:val="00DE5248"/>
    <w:rsid w:val="00DF0688"/>
    <w:rsid w:val="00DF2B67"/>
    <w:rsid w:val="00E02217"/>
    <w:rsid w:val="00E245DB"/>
    <w:rsid w:val="00E3304D"/>
    <w:rsid w:val="00E3692B"/>
    <w:rsid w:val="00E4231B"/>
    <w:rsid w:val="00E575F7"/>
    <w:rsid w:val="00E63B58"/>
    <w:rsid w:val="00E82B91"/>
    <w:rsid w:val="00E86580"/>
    <w:rsid w:val="00E93D3D"/>
    <w:rsid w:val="00E955EA"/>
    <w:rsid w:val="00EA5C34"/>
    <w:rsid w:val="00EA7E0A"/>
    <w:rsid w:val="00EB0F28"/>
    <w:rsid w:val="00EB4824"/>
    <w:rsid w:val="00EB5664"/>
    <w:rsid w:val="00EB581D"/>
    <w:rsid w:val="00EC07C3"/>
    <w:rsid w:val="00EC6C3B"/>
    <w:rsid w:val="00ED54ED"/>
    <w:rsid w:val="00ED6B05"/>
    <w:rsid w:val="00EE3DEC"/>
    <w:rsid w:val="00EE4B9B"/>
    <w:rsid w:val="00EE529F"/>
    <w:rsid w:val="00EF1409"/>
    <w:rsid w:val="00EF4AFB"/>
    <w:rsid w:val="00EF4FA4"/>
    <w:rsid w:val="00EF613F"/>
    <w:rsid w:val="00F11BCE"/>
    <w:rsid w:val="00F157BD"/>
    <w:rsid w:val="00F3206A"/>
    <w:rsid w:val="00F41693"/>
    <w:rsid w:val="00F42362"/>
    <w:rsid w:val="00F45272"/>
    <w:rsid w:val="00F520ED"/>
    <w:rsid w:val="00F52964"/>
    <w:rsid w:val="00F718AD"/>
    <w:rsid w:val="00F812D9"/>
    <w:rsid w:val="00F822F5"/>
    <w:rsid w:val="00F82508"/>
    <w:rsid w:val="00F95D17"/>
    <w:rsid w:val="00FA6308"/>
    <w:rsid w:val="00FB025B"/>
    <w:rsid w:val="00FB0F95"/>
    <w:rsid w:val="00FC6D96"/>
    <w:rsid w:val="00FD4C61"/>
    <w:rsid w:val="00FD4DDF"/>
    <w:rsid w:val="00FE20B0"/>
    <w:rsid w:val="00FF09E5"/>
    <w:rsid w:val="00FF4EE1"/>
    <w:rsid w:val="00FF6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00DBBB"/>
  <w15:docId w15:val="{FE281A58-7C67-4993-B723-5CD23499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B1"/>
    <w:rPr>
      <w:sz w:val="24"/>
      <w:szCs w:val="22"/>
    </w:rPr>
  </w:style>
  <w:style w:type="paragraph" w:styleId="Heading2">
    <w:name w:val="heading 2"/>
    <w:basedOn w:val="Normal"/>
    <w:next w:val="Normal"/>
    <w:link w:val="Heading2Char"/>
    <w:uiPriority w:val="9"/>
    <w:unhideWhenUsed/>
    <w:qFormat/>
    <w:rsid w:val="007F118D"/>
    <w:pPr>
      <w:keepNext/>
      <w:keepLines/>
      <w:spacing w:before="200"/>
      <w:outlineLvl w:val="1"/>
    </w:pPr>
    <w:rPr>
      <w:rFonts w:eastAsiaTheme="majorEastAsia"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0DF0"/>
    <w:rPr>
      <w:rFonts w:eastAsiaTheme="majorEastAsia" w:cstheme="majorBidi"/>
      <w:szCs w:val="20"/>
    </w:rPr>
  </w:style>
  <w:style w:type="paragraph" w:styleId="EnvelopeAddress">
    <w:name w:val="envelope address"/>
    <w:basedOn w:val="Normal"/>
    <w:uiPriority w:val="99"/>
    <w:semiHidden/>
    <w:unhideWhenUsed/>
    <w:rsid w:val="005D0DF0"/>
    <w:pPr>
      <w:framePr w:w="7920" w:h="1980" w:hRule="exact" w:hSpace="180" w:wrap="auto" w:hAnchor="page" w:xAlign="center" w:yAlign="bottom"/>
      <w:ind w:left="2880"/>
    </w:pPr>
    <w:rPr>
      <w:rFonts w:eastAsiaTheme="majorEastAsia" w:cstheme="majorBidi"/>
      <w:szCs w:val="24"/>
    </w:rPr>
  </w:style>
  <w:style w:type="character" w:customStyle="1" w:styleId="Heading2Char">
    <w:name w:val="Heading 2 Char"/>
    <w:basedOn w:val="DefaultParagraphFont"/>
    <w:link w:val="Heading2"/>
    <w:uiPriority w:val="9"/>
    <w:rsid w:val="007F118D"/>
    <w:rPr>
      <w:rFonts w:eastAsiaTheme="majorEastAsia" w:cstheme="majorBidi"/>
      <w:b/>
      <w:bCs/>
      <w:color w:val="4F81BD"/>
      <w:sz w:val="26"/>
      <w:szCs w:val="26"/>
    </w:rPr>
  </w:style>
  <w:style w:type="paragraph" w:styleId="Header">
    <w:name w:val="header"/>
    <w:basedOn w:val="Normal"/>
    <w:link w:val="HeaderChar"/>
    <w:uiPriority w:val="99"/>
    <w:unhideWhenUsed/>
    <w:rsid w:val="001B12B1"/>
    <w:pPr>
      <w:tabs>
        <w:tab w:val="center" w:pos="4680"/>
        <w:tab w:val="right" w:pos="9360"/>
      </w:tabs>
      <w:spacing w:after="0"/>
    </w:pPr>
  </w:style>
  <w:style w:type="character" w:customStyle="1" w:styleId="HeaderChar">
    <w:name w:val="Header Char"/>
    <w:basedOn w:val="DefaultParagraphFont"/>
    <w:link w:val="Header"/>
    <w:uiPriority w:val="99"/>
    <w:rsid w:val="001B12B1"/>
    <w:rPr>
      <w:sz w:val="24"/>
      <w:szCs w:val="22"/>
    </w:rPr>
  </w:style>
  <w:style w:type="paragraph" w:styleId="Footer">
    <w:name w:val="footer"/>
    <w:basedOn w:val="Normal"/>
    <w:link w:val="FooterChar"/>
    <w:uiPriority w:val="99"/>
    <w:unhideWhenUsed/>
    <w:rsid w:val="001B12B1"/>
    <w:pPr>
      <w:tabs>
        <w:tab w:val="center" w:pos="4680"/>
        <w:tab w:val="right" w:pos="9360"/>
      </w:tabs>
      <w:spacing w:after="0"/>
    </w:pPr>
  </w:style>
  <w:style w:type="character" w:customStyle="1" w:styleId="FooterChar">
    <w:name w:val="Footer Char"/>
    <w:basedOn w:val="DefaultParagraphFont"/>
    <w:link w:val="Footer"/>
    <w:uiPriority w:val="99"/>
    <w:rsid w:val="001B12B1"/>
    <w:rPr>
      <w:sz w:val="24"/>
      <w:szCs w:val="22"/>
    </w:rPr>
  </w:style>
  <w:style w:type="paragraph" w:styleId="ListParagraph">
    <w:name w:val="List Paragraph"/>
    <w:basedOn w:val="Normal"/>
    <w:uiPriority w:val="34"/>
    <w:qFormat/>
    <w:rsid w:val="00685B19"/>
    <w:pPr>
      <w:ind w:left="720"/>
      <w:contextualSpacing/>
    </w:pPr>
  </w:style>
  <w:style w:type="character" w:styleId="Hyperlink">
    <w:name w:val="Hyperlink"/>
    <w:basedOn w:val="DefaultParagraphFont"/>
    <w:uiPriority w:val="99"/>
    <w:unhideWhenUsed/>
    <w:rsid w:val="007D35D8"/>
    <w:rPr>
      <w:color w:val="0000FF" w:themeColor="hyperlink"/>
      <w:u w:val="single"/>
    </w:rPr>
  </w:style>
  <w:style w:type="character" w:styleId="CommentReference">
    <w:name w:val="annotation reference"/>
    <w:basedOn w:val="DefaultParagraphFont"/>
    <w:uiPriority w:val="99"/>
    <w:semiHidden/>
    <w:unhideWhenUsed/>
    <w:rsid w:val="00B379F6"/>
    <w:rPr>
      <w:sz w:val="16"/>
      <w:szCs w:val="16"/>
    </w:rPr>
  </w:style>
  <w:style w:type="paragraph" w:styleId="CommentText">
    <w:name w:val="annotation text"/>
    <w:basedOn w:val="Normal"/>
    <w:link w:val="CommentTextChar"/>
    <w:uiPriority w:val="99"/>
    <w:semiHidden/>
    <w:unhideWhenUsed/>
    <w:rsid w:val="00B379F6"/>
    <w:rPr>
      <w:sz w:val="20"/>
      <w:szCs w:val="20"/>
    </w:rPr>
  </w:style>
  <w:style w:type="character" w:customStyle="1" w:styleId="CommentTextChar">
    <w:name w:val="Comment Text Char"/>
    <w:basedOn w:val="DefaultParagraphFont"/>
    <w:link w:val="CommentText"/>
    <w:uiPriority w:val="99"/>
    <w:semiHidden/>
    <w:rsid w:val="00B379F6"/>
  </w:style>
  <w:style w:type="paragraph" w:styleId="CommentSubject">
    <w:name w:val="annotation subject"/>
    <w:basedOn w:val="CommentText"/>
    <w:next w:val="CommentText"/>
    <w:link w:val="CommentSubjectChar"/>
    <w:uiPriority w:val="99"/>
    <w:semiHidden/>
    <w:unhideWhenUsed/>
    <w:rsid w:val="00B379F6"/>
    <w:rPr>
      <w:b/>
      <w:bCs/>
    </w:rPr>
  </w:style>
  <w:style w:type="character" w:customStyle="1" w:styleId="CommentSubjectChar">
    <w:name w:val="Comment Subject Char"/>
    <w:basedOn w:val="CommentTextChar"/>
    <w:link w:val="CommentSubject"/>
    <w:uiPriority w:val="99"/>
    <w:semiHidden/>
    <w:rsid w:val="00B379F6"/>
    <w:rPr>
      <w:b/>
      <w:bCs/>
    </w:rPr>
  </w:style>
  <w:style w:type="paragraph" w:styleId="BalloonText">
    <w:name w:val="Balloon Text"/>
    <w:basedOn w:val="Normal"/>
    <w:link w:val="BalloonTextChar"/>
    <w:uiPriority w:val="99"/>
    <w:semiHidden/>
    <w:unhideWhenUsed/>
    <w:rsid w:val="00B379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F6"/>
    <w:rPr>
      <w:rFonts w:ascii="Segoe UI" w:hAnsi="Segoe UI" w:cs="Segoe UI"/>
      <w:sz w:val="18"/>
      <w:szCs w:val="18"/>
    </w:rPr>
  </w:style>
  <w:style w:type="character" w:customStyle="1" w:styleId="apple-converted-space">
    <w:name w:val="apple-converted-space"/>
    <w:basedOn w:val="DefaultParagraphFont"/>
    <w:rsid w:val="00957599"/>
  </w:style>
  <w:style w:type="paragraph" w:customStyle="1" w:styleId="Default">
    <w:name w:val="Default"/>
    <w:rsid w:val="008258EE"/>
    <w:pPr>
      <w:autoSpaceDE w:val="0"/>
      <w:autoSpaceDN w:val="0"/>
      <w:adjustRightInd w:val="0"/>
      <w:spacing w:after="0"/>
    </w:pPr>
    <w:rPr>
      <w:rFonts w:cs="Arial"/>
      <w:color w:val="000000"/>
      <w:sz w:val="24"/>
      <w:szCs w:val="24"/>
    </w:rPr>
  </w:style>
  <w:style w:type="character" w:styleId="FollowedHyperlink">
    <w:name w:val="FollowedHyperlink"/>
    <w:basedOn w:val="DefaultParagraphFont"/>
    <w:uiPriority w:val="99"/>
    <w:semiHidden/>
    <w:unhideWhenUsed/>
    <w:rsid w:val="00C91AEC"/>
    <w:rPr>
      <w:color w:val="800080" w:themeColor="followedHyperlink"/>
      <w:u w:val="single"/>
    </w:rPr>
  </w:style>
  <w:style w:type="table" w:customStyle="1" w:styleId="GridTable4-Accent11">
    <w:name w:val="Grid Table 4 - Accent 11"/>
    <w:basedOn w:val="TableNormal"/>
    <w:uiPriority w:val="49"/>
    <w:rsid w:val="0087208F"/>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2">
    <w:name w:val="Light Shading Accent 2"/>
    <w:basedOn w:val="TableNormal"/>
    <w:uiPriority w:val="60"/>
    <w:rsid w:val="0097234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6533">
      <w:bodyDiv w:val="1"/>
      <w:marLeft w:val="0"/>
      <w:marRight w:val="0"/>
      <w:marTop w:val="0"/>
      <w:marBottom w:val="0"/>
      <w:divBdr>
        <w:top w:val="none" w:sz="0" w:space="0" w:color="auto"/>
        <w:left w:val="none" w:sz="0" w:space="0" w:color="auto"/>
        <w:bottom w:val="none" w:sz="0" w:space="0" w:color="auto"/>
        <w:right w:val="none" w:sz="0" w:space="0" w:color="auto"/>
      </w:divBdr>
    </w:div>
    <w:div w:id="20501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workwithoutlimits.org/benefits-counseling/"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hyperlink" Target="http://www.workwithoutlimits.org/benefits-counselin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orkwithoutlimits.org/benefits-counseling/" TargetMode="External"/><Relationship Id="rId1" Type="http://schemas.openxmlformats.org/officeDocument/2006/relationships/hyperlink" Target="http://www.workwithoutlimits.org/benefits-counselin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589</Words>
  <Characters>3068</Characters>
  <Application>Microsoft Office Word</Application>
  <DocSecurity>0</DocSecurity>
  <Lines>127</Lines>
  <Paragraphs>58</Paragraphs>
  <ScaleCrop>false</ScaleCrop>
  <HeadingPairs>
    <vt:vector size="2" baseType="variant">
      <vt:variant>
        <vt:lpstr>Title</vt:lpstr>
      </vt:variant>
      <vt:variant>
        <vt:i4>1</vt:i4>
      </vt:variant>
    </vt:vector>
  </HeadingPairs>
  <TitlesOfParts>
    <vt:vector size="1" baseType="lpstr">
      <vt:lpstr>ABLE</vt:lpstr>
    </vt:vector>
  </TitlesOfParts>
  <Company>Umass Medical School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dc:title>
  <dc:creator>Michelle Nowers</dc:creator>
  <cp:lastModifiedBy>DeCouto, Lynn</cp:lastModifiedBy>
  <cp:revision>6</cp:revision>
  <cp:lastPrinted>2017-05-20T17:06:00Z</cp:lastPrinted>
  <dcterms:created xsi:type="dcterms:W3CDTF">2020-12-23T21:29:00Z</dcterms:created>
  <dcterms:modified xsi:type="dcterms:W3CDTF">2021-01-06T18:58:00Z</dcterms:modified>
</cp:coreProperties>
</file>