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A32B" w14:textId="0B55EFA1" w:rsidR="00AF06B3" w:rsidRDefault="00DE0A42" w:rsidP="0035569C">
      <w:pPr>
        <w:pStyle w:val="BodyText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7AD6B5DF" wp14:editId="55C88EE0">
            <wp:extent cx="6623934" cy="558213"/>
            <wp:effectExtent l="0" t="0" r="0" b="0"/>
            <wp:docPr id="1" name="Picture 1" descr="Work Without Limits and Umass Chan Medical School/Commonwealth Medi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ork Without Limits and Umass Chan Medical School/Commonwealth Medicin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45"/>
                    <a:stretch/>
                  </pic:blipFill>
                  <pic:spPr bwMode="auto">
                    <a:xfrm>
                      <a:off x="0" y="0"/>
                      <a:ext cx="6626365" cy="558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45DEDD" w14:textId="2C61AB02" w:rsidR="00AF06B3" w:rsidRPr="0035569C" w:rsidRDefault="00F95912" w:rsidP="0035569C">
      <w:pPr>
        <w:pStyle w:val="Heading1"/>
        <w:jc w:val="center"/>
        <w:rPr>
          <w:rFonts w:ascii="Arial" w:hAnsi="Arial" w:cs="Arial"/>
          <w:b/>
          <w:bCs/>
          <w:color w:val="auto"/>
        </w:rPr>
      </w:pPr>
      <w:r w:rsidRPr="0035569C">
        <w:rPr>
          <w:rFonts w:ascii="Arial" w:hAnsi="Arial" w:cs="Arial"/>
          <w:b/>
          <w:bCs/>
          <w:color w:val="auto"/>
        </w:rPr>
        <w:t>Wage</w:t>
      </w:r>
      <w:r w:rsidRPr="0035569C">
        <w:rPr>
          <w:rFonts w:ascii="Arial" w:hAnsi="Arial" w:cs="Arial"/>
          <w:b/>
          <w:bCs/>
          <w:color w:val="auto"/>
          <w:spacing w:val="-4"/>
        </w:rPr>
        <w:t xml:space="preserve"> </w:t>
      </w:r>
      <w:r w:rsidRPr="0035569C">
        <w:rPr>
          <w:rFonts w:ascii="Arial" w:hAnsi="Arial" w:cs="Arial"/>
          <w:b/>
          <w:bCs/>
          <w:color w:val="auto"/>
        </w:rPr>
        <w:t>Recording Grid</w:t>
      </w:r>
    </w:p>
    <w:p w14:paraId="24839E20" w14:textId="77777777" w:rsidR="00886A0B" w:rsidRPr="0035569C" w:rsidRDefault="00886A0B">
      <w:pPr>
        <w:pStyle w:val="Title"/>
        <w:rPr>
          <w:rFonts w:ascii="Arial" w:hAnsi="Arial" w:cs="Arial"/>
          <w:b w:val="0"/>
          <w:bCs w:val="0"/>
          <w:sz w:val="28"/>
          <w:szCs w:val="28"/>
        </w:rPr>
      </w:pPr>
      <w:r w:rsidRPr="0035569C">
        <w:rPr>
          <w:rFonts w:ascii="Arial" w:hAnsi="Arial" w:cs="Arial"/>
          <w:b w:val="0"/>
          <w:bCs w:val="0"/>
          <w:sz w:val="28"/>
          <w:szCs w:val="28"/>
        </w:rPr>
        <w:t>Below is an empty annual grid to record monthly earnings.</w:t>
      </w:r>
    </w:p>
    <w:p w14:paraId="6856034B" w14:textId="77777777" w:rsidR="00AF06B3" w:rsidRDefault="00AF06B3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080"/>
        <w:gridCol w:w="991"/>
        <w:gridCol w:w="989"/>
        <w:gridCol w:w="991"/>
        <w:gridCol w:w="1080"/>
        <w:gridCol w:w="989"/>
        <w:gridCol w:w="811"/>
        <w:gridCol w:w="1080"/>
        <w:gridCol w:w="1080"/>
        <w:gridCol w:w="901"/>
        <w:gridCol w:w="989"/>
        <w:gridCol w:w="1080"/>
      </w:tblGrid>
      <w:tr w:rsidR="00AF06B3" w:rsidRPr="0035569C" w14:paraId="22110254" w14:textId="77777777">
        <w:trPr>
          <w:trHeight w:val="412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E4E4E4"/>
          </w:tcPr>
          <w:p w14:paraId="46C95400" w14:textId="77777777" w:rsidR="00AF06B3" w:rsidRPr="00DE0A42" w:rsidRDefault="00F95912">
            <w:pPr>
              <w:pStyle w:val="TableParagraph"/>
              <w:spacing w:line="393" w:lineRule="exact"/>
              <w:ind w:left="112"/>
              <w:rPr>
                <w:rFonts w:ascii="Arial" w:hAnsi="Arial" w:cs="Arial"/>
                <w:sz w:val="32"/>
                <w:szCs w:val="20"/>
              </w:rPr>
            </w:pPr>
            <w:r w:rsidRPr="00DE0A42">
              <w:rPr>
                <w:rFonts w:ascii="Arial" w:hAnsi="Arial" w:cs="Arial"/>
                <w:sz w:val="32"/>
                <w:szCs w:val="20"/>
              </w:rPr>
              <w:t>Year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4E4E4"/>
          </w:tcPr>
          <w:p w14:paraId="34A8523A" w14:textId="77777777" w:rsidR="00AF06B3" w:rsidRPr="00DE0A42" w:rsidRDefault="00F95912">
            <w:pPr>
              <w:pStyle w:val="TableParagraph"/>
              <w:spacing w:line="393" w:lineRule="exact"/>
              <w:ind w:left="305"/>
              <w:rPr>
                <w:rFonts w:ascii="Arial" w:hAnsi="Arial" w:cs="Arial"/>
                <w:sz w:val="32"/>
                <w:szCs w:val="20"/>
              </w:rPr>
            </w:pPr>
            <w:r w:rsidRPr="00DE0A42">
              <w:rPr>
                <w:rFonts w:ascii="Arial" w:hAnsi="Arial" w:cs="Arial"/>
                <w:sz w:val="32"/>
                <w:szCs w:val="20"/>
              </w:rPr>
              <w:t>Jan</w:t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  <w:shd w:val="clear" w:color="auto" w:fill="E4E4E4"/>
          </w:tcPr>
          <w:p w14:paraId="386746D3" w14:textId="77777777" w:rsidR="00AF06B3" w:rsidRPr="00DE0A42" w:rsidRDefault="00F95912">
            <w:pPr>
              <w:pStyle w:val="TableParagraph"/>
              <w:spacing w:line="393" w:lineRule="exact"/>
              <w:ind w:left="228"/>
              <w:rPr>
                <w:rFonts w:ascii="Arial" w:hAnsi="Arial" w:cs="Arial"/>
                <w:sz w:val="32"/>
                <w:szCs w:val="20"/>
              </w:rPr>
            </w:pPr>
            <w:r w:rsidRPr="00DE0A42">
              <w:rPr>
                <w:rFonts w:ascii="Arial" w:hAnsi="Arial" w:cs="Arial"/>
                <w:sz w:val="32"/>
                <w:szCs w:val="20"/>
              </w:rPr>
              <w:t>Feb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  <w:shd w:val="clear" w:color="auto" w:fill="E4E4E4"/>
          </w:tcPr>
          <w:p w14:paraId="6D14D8A1" w14:textId="77777777" w:rsidR="00AF06B3" w:rsidRPr="00DE0A42" w:rsidRDefault="00F95912">
            <w:pPr>
              <w:pStyle w:val="TableParagraph"/>
              <w:spacing w:line="393" w:lineRule="exact"/>
              <w:ind w:left="199"/>
              <w:rPr>
                <w:rFonts w:ascii="Arial" w:hAnsi="Arial" w:cs="Arial"/>
                <w:sz w:val="32"/>
                <w:szCs w:val="20"/>
              </w:rPr>
            </w:pPr>
            <w:r w:rsidRPr="00DE0A42">
              <w:rPr>
                <w:rFonts w:ascii="Arial" w:hAnsi="Arial" w:cs="Arial"/>
                <w:sz w:val="32"/>
                <w:szCs w:val="20"/>
              </w:rPr>
              <w:t>Mar</w:t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  <w:shd w:val="clear" w:color="auto" w:fill="E4E4E4"/>
          </w:tcPr>
          <w:p w14:paraId="53C7795F" w14:textId="77777777" w:rsidR="00AF06B3" w:rsidRPr="00DE0A42" w:rsidRDefault="00F95912">
            <w:pPr>
              <w:pStyle w:val="TableParagraph"/>
              <w:spacing w:line="393" w:lineRule="exact"/>
              <w:ind w:left="219"/>
              <w:rPr>
                <w:rFonts w:ascii="Arial" w:hAnsi="Arial" w:cs="Arial"/>
                <w:sz w:val="32"/>
                <w:szCs w:val="20"/>
              </w:rPr>
            </w:pPr>
            <w:r w:rsidRPr="00DE0A42">
              <w:rPr>
                <w:rFonts w:ascii="Arial" w:hAnsi="Arial" w:cs="Arial"/>
                <w:sz w:val="32"/>
                <w:szCs w:val="20"/>
              </w:rPr>
              <w:t>Apr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4E4E4"/>
          </w:tcPr>
          <w:p w14:paraId="2688061C" w14:textId="77777777" w:rsidR="00AF06B3" w:rsidRPr="00DE0A42" w:rsidRDefault="00F95912">
            <w:pPr>
              <w:pStyle w:val="TableParagraph"/>
              <w:spacing w:line="393" w:lineRule="exact"/>
              <w:ind w:left="214"/>
              <w:rPr>
                <w:rFonts w:ascii="Arial" w:hAnsi="Arial" w:cs="Arial"/>
                <w:sz w:val="32"/>
                <w:szCs w:val="20"/>
              </w:rPr>
            </w:pPr>
            <w:r w:rsidRPr="00DE0A42">
              <w:rPr>
                <w:rFonts w:ascii="Arial" w:hAnsi="Arial" w:cs="Arial"/>
                <w:sz w:val="32"/>
                <w:szCs w:val="20"/>
              </w:rPr>
              <w:t>May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  <w:shd w:val="clear" w:color="auto" w:fill="E4E4E4"/>
          </w:tcPr>
          <w:p w14:paraId="4B5F166B" w14:textId="77777777" w:rsidR="00AF06B3" w:rsidRPr="00DE0A42" w:rsidRDefault="00F95912">
            <w:pPr>
              <w:pStyle w:val="TableParagraph"/>
              <w:spacing w:line="393" w:lineRule="exact"/>
              <w:ind w:left="250"/>
              <w:rPr>
                <w:rFonts w:ascii="Arial" w:hAnsi="Arial" w:cs="Arial"/>
                <w:sz w:val="32"/>
                <w:szCs w:val="20"/>
              </w:rPr>
            </w:pPr>
            <w:r w:rsidRPr="00DE0A42">
              <w:rPr>
                <w:rFonts w:ascii="Arial" w:hAnsi="Arial" w:cs="Arial"/>
                <w:sz w:val="32"/>
                <w:szCs w:val="20"/>
              </w:rPr>
              <w:t>Jun</w:t>
            </w: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  <w:shd w:val="clear" w:color="auto" w:fill="E4E4E4"/>
          </w:tcPr>
          <w:p w14:paraId="19EBF432" w14:textId="77777777" w:rsidR="00AF06B3" w:rsidRPr="00DE0A42" w:rsidRDefault="00F95912">
            <w:pPr>
              <w:pStyle w:val="TableParagraph"/>
              <w:spacing w:line="393" w:lineRule="exact"/>
              <w:ind w:left="200"/>
              <w:rPr>
                <w:rFonts w:ascii="Arial" w:hAnsi="Arial" w:cs="Arial"/>
                <w:sz w:val="32"/>
                <w:szCs w:val="20"/>
              </w:rPr>
            </w:pPr>
            <w:r w:rsidRPr="00DE0A42">
              <w:rPr>
                <w:rFonts w:ascii="Arial" w:hAnsi="Arial" w:cs="Arial"/>
                <w:sz w:val="32"/>
                <w:szCs w:val="20"/>
              </w:rPr>
              <w:t>Jul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4E4E4"/>
          </w:tcPr>
          <w:p w14:paraId="0C03D62B" w14:textId="77777777" w:rsidR="00AF06B3" w:rsidRPr="00DE0A42" w:rsidRDefault="00F95912">
            <w:pPr>
              <w:pStyle w:val="TableParagraph"/>
              <w:spacing w:line="393" w:lineRule="exact"/>
              <w:ind w:left="236"/>
              <w:rPr>
                <w:rFonts w:ascii="Arial" w:hAnsi="Arial" w:cs="Arial"/>
                <w:sz w:val="32"/>
                <w:szCs w:val="20"/>
              </w:rPr>
            </w:pPr>
            <w:r w:rsidRPr="00DE0A42">
              <w:rPr>
                <w:rFonts w:ascii="Arial" w:hAnsi="Arial" w:cs="Arial"/>
                <w:sz w:val="32"/>
                <w:szCs w:val="20"/>
              </w:rPr>
              <w:t>Aug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4E4E4"/>
          </w:tcPr>
          <w:p w14:paraId="0A3BE559" w14:textId="77777777" w:rsidR="00AF06B3" w:rsidRPr="00DE0A42" w:rsidRDefault="00F95912">
            <w:pPr>
              <w:pStyle w:val="TableParagraph"/>
              <w:spacing w:line="393" w:lineRule="exact"/>
              <w:ind w:left="275"/>
              <w:rPr>
                <w:rFonts w:ascii="Arial" w:hAnsi="Arial" w:cs="Arial"/>
                <w:sz w:val="32"/>
                <w:szCs w:val="20"/>
              </w:rPr>
            </w:pPr>
            <w:r w:rsidRPr="00DE0A42">
              <w:rPr>
                <w:rFonts w:ascii="Arial" w:hAnsi="Arial" w:cs="Arial"/>
                <w:sz w:val="32"/>
                <w:szCs w:val="20"/>
              </w:rPr>
              <w:t>Sep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E4E4E4"/>
          </w:tcPr>
          <w:p w14:paraId="36DA43E0" w14:textId="77777777" w:rsidR="00AF06B3" w:rsidRPr="00DE0A42" w:rsidRDefault="00F95912">
            <w:pPr>
              <w:pStyle w:val="TableParagraph"/>
              <w:spacing w:line="393" w:lineRule="exact"/>
              <w:ind w:left="277"/>
              <w:rPr>
                <w:rFonts w:ascii="Arial" w:hAnsi="Arial" w:cs="Arial"/>
                <w:sz w:val="32"/>
                <w:szCs w:val="20"/>
              </w:rPr>
            </w:pPr>
            <w:r w:rsidRPr="00DE0A42">
              <w:rPr>
                <w:rFonts w:ascii="Arial" w:hAnsi="Arial" w:cs="Arial"/>
                <w:sz w:val="32"/>
                <w:szCs w:val="20"/>
              </w:rPr>
              <w:t>Oct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  <w:shd w:val="clear" w:color="auto" w:fill="E4E4E4"/>
          </w:tcPr>
          <w:p w14:paraId="6E6AB938" w14:textId="77777777" w:rsidR="00AF06B3" w:rsidRPr="00DE0A42" w:rsidRDefault="00F95912">
            <w:pPr>
              <w:pStyle w:val="TableParagraph"/>
              <w:spacing w:line="393" w:lineRule="exact"/>
              <w:ind w:left="190"/>
              <w:rPr>
                <w:rFonts w:ascii="Arial" w:hAnsi="Arial" w:cs="Arial"/>
                <w:sz w:val="32"/>
                <w:szCs w:val="20"/>
              </w:rPr>
            </w:pPr>
            <w:r w:rsidRPr="00DE0A42">
              <w:rPr>
                <w:rFonts w:ascii="Arial" w:hAnsi="Arial" w:cs="Arial"/>
                <w:sz w:val="32"/>
                <w:szCs w:val="20"/>
              </w:rPr>
              <w:t>Nov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4E4E4"/>
          </w:tcPr>
          <w:p w14:paraId="0F50992D" w14:textId="77777777" w:rsidR="00AF06B3" w:rsidRPr="00DE0A42" w:rsidRDefault="00F95912">
            <w:pPr>
              <w:pStyle w:val="TableParagraph"/>
              <w:spacing w:line="393" w:lineRule="exact"/>
              <w:ind w:left="255"/>
              <w:rPr>
                <w:rFonts w:ascii="Arial" w:hAnsi="Arial" w:cs="Arial"/>
                <w:sz w:val="32"/>
                <w:szCs w:val="20"/>
              </w:rPr>
            </w:pPr>
            <w:r w:rsidRPr="00DE0A42">
              <w:rPr>
                <w:rFonts w:ascii="Arial" w:hAnsi="Arial" w:cs="Arial"/>
                <w:sz w:val="32"/>
                <w:szCs w:val="20"/>
              </w:rPr>
              <w:t>Dec</w:t>
            </w:r>
          </w:p>
        </w:tc>
      </w:tr>
      <w:tr w:rsidR="00AF06B3" w:rsidRPr="0035569C" w14:paraId="1C33B5FD" w14:textId="77777777">
        <w:trPr>
          <w:trHeight w:val="414"/>
        </w:trPr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32616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8DE1B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D698F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75751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D9A1F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E5F31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6C306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8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4B06C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0E0A5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709BB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D4B70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3CEF2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6E9C9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</w:tr>
      <w:tr w:rsidR="00AF06B3" w:rsidRPr="0035569C" w14:paraId="4A27D72D" w14:textId="77777777">
        <w:trPr>
          <w:trHeight w:val="41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06D96908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5D9EFB45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371A7C14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0E16E854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1FDBA8EC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48EC275F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26AF45D9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2D17639C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75551FFA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5DB89E86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0EA65951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1EBD3BB7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5CA8934D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</w:tr>
      <w:tr w:rsidR="00AF06B3" w:rsidRPr="0035569C" w14:paraId="2E6893D1" w14:textId="77777777">
        <w:trPr>
          <w:trHeight w:val="412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6A9E5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09A25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66344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B2223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96AE9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75073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62384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D73B2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C26FE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A203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4085C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17EE6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E275B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</w:tr>
      <w:tr w:rsidR="00AF06B3" w:rsidRPr="0035569C" w14:paraId="02C0E233" w14:textId="77777777">
        <w:trPr>
          <w:trHeight w:val="415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7CFB96E2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5AD853C3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38123CD4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2EB45474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5718ABE6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68877483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2F8DBD40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6BA21D29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454590BA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18CDF987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30EA6E3C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2C93C47F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3BE607AA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</w:tr>
      <w:tr w:rsidR="00AF06B3" w:rsidRPr="0035569C" w14:paraId="1F286219" w14:textId="77777777">
        <w:trPr>
          <w:trHeight w:val="41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25F0C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522C2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33D53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4729E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DEC99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A4ADA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6598B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62D39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1A3C5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4A204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8718E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94966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1AEB6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</w:tr>
      <w:tr w:rsidR="00AF06B3" w:rsidRPr="0035569C" w14:paraId="0C7C5C01" w14:textId="77777777">
        <w:trPr>
          <w:trHeight w:val="41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6B4814CC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4752CD65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4E9E7C20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310CA8B3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4DB0A308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0C6B591A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0D460334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51F5A3AD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5795101E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0C983ACC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47146D2A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75ACC1EA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7F983028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</w:tr>
      <w:tr w:rsidR="00AF06B3" w:rsidRPr="0035569C" w14:paraId="1385DA4A" w14:textId="77777777">
        <w:trPr>
          <w:trHeight w:val="412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25461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BC1B1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25C79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25823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C09D0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134E5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72834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E4C34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E1D5D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954A7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1324F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3B78D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54E33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</w:tr>
      <w:tr w:rsidR="00AF06B3" w:rsidRPr="0035569C" w14:paraId="5127ACA7" w14:textId="77777777">
        <w:trPr>
          <w:trHeight w:val="41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1114019B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478E5E0A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3BBA9175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7F6AF796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45A93DA3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08AE71B5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274CD7EA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4A03F776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15394056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5065EE3F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7171B9E8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32F5DD03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1D2C8CF1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</w:tr>
      <w:tr w:rsidR="00AF06B3" w:rsidRPr="0035569C" w14:paraId="4547B854" w14:textId="77777777">
        <w:trPr>
          <w:trHeight w:val="415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757DC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280EA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883B9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22DA6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DD9D4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A470C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47791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BD834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23DB3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5CAC7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10A76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B265D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B7AEC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</w:tr>
      <w:tr w:rsidR="00AF06B3" w:rsidRPr="0035569C" w14:paraId="301BB1BD" w14:textId="77777777">
        <w:trPr>
          <w:trHeight w:val="41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774D73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E313EF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80AC09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54CAE8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F906DD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892B4A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4EC25F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83A688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987829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46A50C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368345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B56B399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34E400" w14:textId="77777777" w:rsidR="00AF06B3" w:rsidRPr="0035569C" w:rsidRDefault="00AF06B3">
            <w:pPr>
              <w:pStyle w:val="TableParagraph"/>
              <w:rPr>
                <w:rFonts w:ascii="Arial" w:hAnsi="Arial" w:cs="Arial"/>
                <w:sz w:val="28"/>
              </w:rPr>
            </w:pPr>
          </w:p>
        </w:tc>
      </w:tr>
    </w:tbl>
    <w:p w14:paraId="317E5C0E" w14:textId="77777777" w:rsidR="00AF06B3" w:rsidRPr="0035569C" w:rsidRDefault="00AF06B3">
      <w:pPr>
        <w:pStyle w:val="BodyText"/>
        <w:spacing w:before="5"/>
        <w:rPr>
          <w:rFonts w:ascii="Arial" w:hAnsi="Arial" w:cs="Arial"/>
          <w:b/>
          <w:sz w:val="12"/>
        </w:rPr>
      </w:pPr>
    </w:p>
    <w:p w14:paraId="579E47FF" w14:textId="56ED654F" w:rsidR="00AF06B3" w:rsidRPr="00DE0A42" w:rsidRDefault="00F95912">
      <w:pPr>
        <w:pStyle w:val="BodyText"/>
        <w:spacing w:before="86"/>
        <w:ind w:left="100" w:right="255"/>
        <w:rPr>
          <w:rFonts w:ascii="Arial" w:hAnsi="Arial" w:cs="Arial"/>
          <w:sz w:val="24"/>
          <w:szCs w:val="24"/>
        </w:rPr>
      </w:pPr>
      <w:r w:rsidRPr="00DE0A42">
        <w:rPr>
          <w:rFonts w:ascii="Arial" w:hAnsi="Arial" w:cs="Arial"/>
          <w:sz w:val="24"/>
          <w:szCs w:val="24"/>
        </w:rPr>
        <w:t>For 202</w:t>
      </w:r>
      <w:r w:rsidR="00DD1838" w:rsidRPr="00DE0A42">
        <w:rPr>
          <w:rFonts w:ascii="Arial" w:hAnsi="Arial" w:cs="Arial"/>
          <w:sz w:val="24"/>
          <w:szCs w:val="24"/>
        </w:rPr>
        <w:t>2</w:t>
      </w:r>
      <w:r w:rsidRPr="00DE0A42">
        <w:rPr>
          <w:rFonts w:ascii="Arial" w:hAnsi="Arial" w:cs="Arial"/>
          <w:sz w:val="24"/>
          <w:szCs w:val="24"/>
        </w:rPr>
        <w:t xml:space="preserve"> any month with earnings of </w:t>
      </w:r>
      <w:r w:rsidRPr="00DE0A42">
        <w:rPr>
          <w:rFonts w:ascii="Arial" w:hAnsi="Arial" w:cs="Arial"/>
          <w:b/>
          <w:i/>
          <w:color w:val="000099"/>
          <w:sz w:val="24"/>
          <w:szCs w:val="24"/>
          <w:u w:val="thick" w:color="FF0000"/>
        </w:rPr>
        <w:t>$9</w:t>
      </w:r>
      <w:r w:rsidR="00DD1838" w:rsidRPr="00DE0A42">
        <w:rPr>
          <w:rFonts w:ascii="Arial" w:hAnsi="Arial" w:cs="Arial"/>
          <w:b/>
          <w:i/>
          <w:color w:val="000099"/>
          <w:sz w:val="24"/>
          <w:szCs w:val="24"/>
          <w:u w:val="thick" w:color="FF0000"/>
        </w:rPr>
        <w:t>7</w:t>
      </w:r>
      <w:r w:rsidRPr="00DE0A42">
        <w:rPr>
          <w:rFonts w:ascii="Arial" w:hAnsi="Arial" w:cs="Arial"/>
          <w:b/>
          <w:i/>
          <w:color w:val="000099"/>
          <w:sz w:val="24"/>
          <w:szCs w:val="24"/>
          <w:u w:val="thick" w:color="FF0000"/>
        </w:rPr>
        <w:t>0</w:t>
      </w:r>
      <w:r w:rsidRPr="00DE0A42">
        <w:rPr>
          <w:rFonts w:ascii="Arial" w:hAnsi="Arial" w:cs="Arial"/>
          <w:b/>
          <w:i/>
          <w:color w:val="000099"/>
          <w:sz w:val="24"/>
          <w:szCs w:val="24"/>
        </w:rPr>
        <w:t xml:space="preserve"> </w:t>
      </w:r>
      <w:r w:rsidRPr="00DE0A42">
        <w:rPr>
          <w:rFonts w:ascii="Arial" w:hAnsi="Arial" w:cs="Arial"/>
          <w:sz w:val="24"/>
          <w:szCs w:val="24"/>
        </w:rPr>
        <w:t>or more is a Trial Work Month, you are allowed 9 Trial Work</w:t>
      </w:r>
      <w:r w:rsidRPr="00DE0A42">
        <w:rPr>
          <w:rFonts w:ascii="Arial" w:hAnsi="Arial" w:cs="Arial"/>
          <w:spacing w:val="1"/>
          <w:sz w:val="24"/>
          <w:szCs w:val="24"/>
        </w:rPr>
        <w:t xml:space="preserve"> </w:t>
      </w:r>
      <w:r w:rsidRPr="00DE0A42">
        <w:rPr>
          <w:rFonts w:ascii="Arial" w:hAnsi="Arial" w:cs="Arial"/>
          <w:sz w:val="24"/>
          <w:szCs w:val="24"/>
        </w:rPr>
        <w:t>months in a sixty-month period.</w:t>
      </w:r>
      <w:r w:rsidRPr="00DE0A42">
        <w:rPr>
          <w:rFonts w:ascii="Arial" w:hAnsi="Arial" w:cs="Arial"/>
          <w:spacing w:val="1"/>
          <w:sz w:val="24"/>
          <w:szCs w:val="24"/>
        </w:rPr>
        <w:t xml:space="preserve"> </w:t>
      </w:r>
      <w:r w:rsidRPr="00DE0A42">
        <w:rPr>
          <w:rFonts w:ascii="Arial" w:hAnsi="Arial" w:cs="Arial"/>
          <w:sz w:val="24"/>
          <w:szCs w:val="24"/>
        </w:rPr>
        <w:t xml:space="preserve">After Trial Work period the first month where earnings are </w:t>
      </w:r>
      <w:r w:rsidRPr="00DE0A42">
        <w:rPr>
          <w:rFonts w:ascii="Arial" w:hAnsi="Arial" w:cs="Arial"/>
          <w:b/>
          <w:i/>
          <w:color w:val="000099"/>
          <w:sz w:val="24"/>
          <w:szCs w:val="24"/>
          <w:u w:val="thick" w:color="FF0000"/>
        </w:rPr>
        <w:t>$1,</w:t>
      </w:r>
      <w:r w:rsidR="00901607" w:rsidRPr="00DE0A42">
        <w:rPr>
          <w:rFonts w:ascii="Arial" w:hAnsi="Arial" w:cs="Arial"/>
          <w:b/>
          <w:i/>
          <w:color w:val="000099"/>
          <w:sz w:val="24"/>
          <w:szCs w:val="24"/>
          <w:u w:val="thick" w:color="FF0000"/>
        </w:rPr>
        <w:t>3</w:t>
      </w:r>
      <w:r w:rsidR="00DD1838" w:rsidRPr="00DE0A42">
        <w:rPr>
          <w:rFonts w:ascii="Arial" w:hAnsi="Arial" w:cs="Arial"/>
          <w:b/>
          <w:i/>
          <w:color w:val="000099"/>
          <w:sz w:val="24"/>
          <w:szCs w:val="24"/>
          <w:u w:val="thick" w:color="FF0000"/>
        </w:rPr>
        <w:t>5</w:t>
      </w:r>
      <w:r w:rsidRPr="00DE0A42">
        <w:rPr>
          <w:rFonts w:ascii="Arial" w:hAnsi="Arial" w:cs="Arial"/>
          <w:b/>
          <w:i/>
          <w:color w:val="000099"/>
          <w:sz w:val="24"/>
          <w:szCs w:val="24"/>
          <w:u w:val="thick" w:color="FF0000"/>
        </w:rPr>
        <w:t>0</w:t>
      </w:r>
      <w:r w:rsidRPr="00DE0A42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Pr="00DE0A42">
        <w:rPr>
          <w:rFonts w:ascii="Arial" w:hAnsi="Arial" w:cs="Arial"/>
          <w:sz w:val="24"/>
          <w:szCs w:val="24"/>
        </w:rPr>
        <w:t>or more</w:t>
      </w:r>
      <w:r w:rsidRPr="00DE0A42">
        <w:rPr>
          <w:rFonts w:ascii="Arial" w:hAnsi="Arial" w:cs="Arial"/>
          <w:spacing w:val="-77"/>
          <w:sz w:val="24"/>
          <w:szCs w:val="24"/>
        </w:rPr>
        <w:t xml:space="preserve"> </w:t>
      </w:r>
      <w:r w:rsidRPr="00DE0A42">
        <w:rPr>
          <w:rFonts w:ascii="Arial" w:hAnsi="Arial" w:cs="Arial"/>
          <w:sz w:val="24"/>
          <w:szCs w:val="24"/>
        </w:rPr>
        <w:t>will</w:t>
      </w:r>
      <w:r w:rsidRPr="00DE0A42">
        <w:rPr>
          <w:rFonts w:ascii="Arial" w:hAnsi="Arial" w:cs="Arial"/>
          <w:spacing w:val="-2"/>
          <w:sz w:val="24"/>
          <w:szCs w:val="24"/>
        </w:rPr>
        <w:t xml:space="preserve"> </w:t>
      </w:r>
      <w:r w:rsidRPr="00DE0A42">
        <w:rPr>
          <w:rFonts w:ascii="Arial" w:hAnsi="Arial" w:cs="Arial"/>
          <w:sz w:val="24"/>
          <w:szCs w:val="24"/>
        </w:rPr>
        <w:t>result</w:t>
      </w:r>
      <w:r w:rsidRPr="00DE0A42">
        <w:rPr>
          <w:rFonts w:ascii="Arial" w:hAnsi="Arial" w:cs="Arial"/>
          <w:spacing w:val="-1"/>
          <w:sz w:val="24"/>
          <w:szCs w:val="24"/>
        </w:rPr>
        <w:t xml:space="preserve"> </w:t>
      </w:r>
      <w:r w:rsidRPr="00DE0A42">
        <w:rPr>
          <w:rFonts w:ascii="Arial" w:hAnsi="Arial" w:cs="Arial"/>
          <w:sz w:val="24"/>
          <w:szCs w:val="24"/>
        </w:rPr>
        <w:t>in</w:t>
      </w:r>
      <w:r w:rsidRPr="00DE0A42">
        <w:rPr>
          <w:rFonts w:ascii="Arial" w:hAnsi="Arial" w:cs="Arial"/>
          <w:spacing w:val="-1"/>
          <w:sz w:val="24"/>
          <w:szCs w:val="24"/>
        </w:rPr>
        <w:t xml:space="preserve"> </w:t>
      </w:r>
      <w:r w:rsidRPr="00DE0A42">
        <w:rPr>
          <w:rFonts w:ascii="Arial" w:hAnsi="Arial" w:cs="Arial"/>
          <w:sz w:val="24"/>
          <w:szCs w:val="24"/>
        </w:rPr>
        <w:t>termination of</w:t>
      </w:r>
      <w:r w:rsidRPr="00DE0A42">
        <w:rPr>
          <w:rFonts w:ascii="Arial" w:hAnsi="Arial" w:cs="Arial"/>
          <w:spacing w:val="-1"/>
          <w:sz w:val="24"/>
          <w:szCs w:val="24"/>
        </w:rPr>
        <w:t xml:space="preserve"> </w:t>
      </w:r>
      <w:r w:rsidRPr="00DE0A42">
        <w:rPr>
          <w:rFonts w:ascii="Arial" w:hAnsi="Arial" w:cs="Arial"/>
          <w:sz w:val="24"/>
          <w:szCs w:val="24"/>
        </w:rPr>
        <w:t>SSDI cash benefits.</w:t>
      </w:r>
    </w:p>
    <w:p w14:paraId="6E3CE357" w14:textId="77777777" w:rsidR="00AF06B3" w:rsidRDefault="00F95912">
      <w:pPr>
        <w:spacing w:before="230"/>
        <w:ind w:left="2551" w:right="2552"/>
        <w:jc w:val="center"/>
        <w:rPr>
          <w:b/>
          <w:i/>
          <w:sz w:val="28"/>
        </w:rPr>
      </w:pPr>
      <w:r>
        <w:rPr>
          <w:b/>
          <w:i/>
          <w:sz w:val="28"/>
        </w:rPr>
        <w:t>Information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for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Previous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Years</w:t>
      </w:r>
    </w:p>
    <w:p w14:paraId="30EA7B6A" w14:textId="77777777" w:rsidR="00AF06B3" w:rsidRDefault="00AF06B3">
      <w:pPr>
        <w:pStyle w:val="BodyText"/>
        <w:rPr>
          <w:b/>
          <w:i/>
          <w:sz w:val="16"/>
        </w:rPr>
      </w:pPr>
    </w:p>
    <w:tbl>
      <w:tblPr>
        <w:tblW w:w="0" w:type="auto"/>
        <w:tblInd w:w="1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1351"/>
        <w:gridCol w:w="1349"/>
        <w:gridCol w:w="1620"/>
        <w:gridCol w:w="1172"/>
        <w:gridCol w:w="1169"/>
        <w:gridCol w:w="1171"/>
        <w:gridCol w:w="1169"/>
        <w:gridCol w:w="1171"/>
      </w:tblGrid>
      <w:tr w:rsidR="00AF06B3" w14:paraId="5B875D75" w14:textId="77777777">
        <w:trPr>
          <w:trHeight w:val="460"/>
        </w:trPr>
        <w:tc>
          <w:tcPr>
            <w:tcW w:w="1188" w:type="dxa"/>
          </w:tcPr>
          <w:p w14:paraId="2E8D6042" w14:textId="77777777" w:rsidR="00AF06B3" w:rsidRDefault="00F95912">
            <w:pPr>
              <w:pStyle w:val="TableParagraph"/>
              <w:spacing w:line="440" w:lineRule="exact"/>
              <w:ind w:left="184" w:right="176"/>
              <w:jc w:val="center"/>
              <w:rPr>
                <w:sz w:val="40"/>
              </w:rPr>
            </w:pPr>
            <w:r>
              <w:rPr>
                <w:sz w:val="40"/>
              </w:rPr>
              <w:t>Year</w:t>
            </w:r>
          </w:p>
        </w:tc>
        <w:tc>
          <w:tcPr>
            <w:tcW w:w="1351" w:type="dxa"/>
          </w:tcPr>
          <w:p w14:paraId="00B29A26" w14:textId="77777777" w:rsidR="00AF06B3" w:rsidRDefault="00F95912">
            <w:pPr>
              <w:pStyle w:val="TableParagraph"/>
              <w:spacing w:line="440" w:lineRule="exact"/>
              <w:ind w:left="232" w:right="224"/>
              <w:jc w:val="center"/>
              <w:rPr>
                <w:sz w:val="40"/>
              </w:rPr>
            </w:pPr>
            <w:r>
              <w:rPr>
                <w:sz w:val="40"/>
              </w:rPr>
              <w:t>TWP</w:t>
            </w:r>
          </w:p>
        </w:tc>
        <w:tc>
          <w:tcPr>
            <w:tcW w:w="1349" w:type="dxa"/>
          </w:tcPr>
          <w:p w14:paraId="5ED052EF" w14:textId="77777777" w:rsidR="00AF06B3" w:rsidRDefault="00F95912">
            <w:pPr>
              <w:pStyle w:val="TableParagraph"/>
              <w:spacing w:line="440" w:lineRule="exact"/>
              <w:ind w:left="252" w:right="246"/>
              <w:jc w:val="center"/>
              <w:rPr>
                <w:sz w:val="40"/>
              </w:rPr>
            </w:pPr>
            <w:r>
              <w:rPr>
                <w:sz w:val="40"/>
              </w:rPr>
              <w:t>SGA</w:t>
            </w:r>
          </w:p>
        </w:tc>
        <w:tc>
          <w:tcPr>
            <w:tcW w:w="1620" w:type="dxa"/>
          </w:tcPr>
          <w:p w14:paraId="790A7E54" w14:textId="77777777" w:rsidR="00AF06B3" w:rsidRDefault="00F95912">
            <w:pPr>
              <w:pStyle w:val="TableParagraph"/>
              <w:spacing w:line="440" w:lineRule="exact"/>
              <w:ind w:left="400" w:right="391"/>
              <w:jc w:val="center"/>
              <w:rPr>
                <w:sz w:val="40"/>
              </w:rPr>
            </w:pPr>
            <w:r>
              <w:rPr>
                <w:sz w:val="40"/>
              </w:rPr>
              <w:t>Year</w:t>
            </w:r>
          </w:p>
        </w:tc>
        <w:tc>
          <w:tcPr>
            <w:tcW w:w="1172" w:type="dxa"/>
          </w:tcPr>
          <w:p w14:paraId="229D4A36" w14:textId="77777777" w:rsidR="00AF06B3" w:rsidRDefault="00F95912">
            <w:pPr>
              <w:pStyle w:val="TableParagraph"/>
              <w:spacing w:line="440" w:lineRule="exact"/>
              <w:ind w:left="141" w:right="135"/>
              <w:jc w:val="center"/>
              <w:rPr>
                <w:sz w:val="40"/>
              </w:rPr>
            </w:pPr>
            <w:r>
              <w:rPr>
                <w:sz w:val="40"/>
              </w:rPr>
              <w:t>TWP</w:t>
            </w:r>
          </w:p>
        </w:tc>
        <w:tc>
          <w:tcPr>
            <w:tcW w:w="1169" w:type="dxa"/>
          </w:tcPr>
          <w:p w14:paraId="0734D076" w14:textId="77777777" w:rsidR="00AF06B3" w:rsidRDefault="00F95912">
            <w:pPr>
              <w:pStyle w:val="TableParagraph"/>
              <w:spacing w:line="440" w:lineRule="exact"/>
              <w:ind w:left="139" w:right="132"/>
              <w:jc w:val="center"/>
              <w:rPr>
                <w:sz w:val="40"/>
              </w:rPr>
            </w:pPr>
            <w:r>
              <w:rPr>
                <w:sz w:val="40"/>
              </w:rPr>
              <w:t>SGA</w:t>
            </w:r>
          </w:p>
        </w:tc>
        <w:tc>
          <w:tcPr>
            <w:tcW w:w="1171" w:type="dxa"/>
          </w:tcPr>
          <w:p w14:paraId="102E065A" w14:textId="77777777" w:rsidR="00AF06B3" w:rsidRDefault="00F95912">
            <w:pPr>
              <w:pStyle w:val="TableParagraph"/>
              <w:spacing w:line="440" w:lineRule="exact"/>
              <w:ind w:left="159" w:right="154"/>
              <w:jc w:val="center"/>
              <w:rPr>
                <w:sz w:val="40"/>
              </w:rPr>
            </w:pPr>
            <w:r>
              <w:rPr>
                <w:sz w:val="40"/>
              </w:rPr>
              <w:t>Year</w:t>
            </w:r>
          </w:p>
        </w:tc>
        <w:tc>
          <w:tcPr>
            <w:tcW w:w="1169" w:type="dxa"/>
          </w:tcPr>
          <w:p w14:paraId="50B6691C" w14:textId="77777777" w:rsidR="00AF06B3" w:rsidRDefault="00F95912">
            <w:pPr>
              <w:pStyle w:val="TableParagraph"/>
              <w:spacing w:line="440" w:lineRule="exact"/>
              <w:ind w:left="139" w:right="135"/>
              <w:jc w:val="center"/>
              <w:rPr>
                <w:sz w:val="40"/>
              </w:rPr>
            </w:pPr>
            <w:r>
              <w:rPr>
                <w:sz w:val="40"/>
              </w:rPr>
              <w:t>TWP</w:t>
            </w:r>
          </w:p>
        </w:tc>
        <w:tc>
          <w:tcPr>
            <w:tcW w:w="1171" w:type="dxa"/>
          </w:tcPr>
          <w:p w14:paraId="00EB3CC7" w14:textId="77777777" w:rsidR="00AF06B3" w:rsidRDefault="00F95912">
            <w:pPr>
              <w:pStyle w:val="TableParagraph"/>
              <w:spacing w:line="440" w:lineRule="exact"/>
              <w:ind w:left="165" w:right="154"/>
              <w:jc w:val="center"/>
              <w:rPr>
                <w:sz w:val="40"/>
              </w:rPr>
            </w:pPr>
            <w:r>
              <w:rPr>
                <w:sz w:val="40"/>
              </w:rPr>
              <w:t>SGA</w:t>
            </w:r>
          </w:p>
        </w:tc>
      </w:tr>
      <w:tr w:rsidR="00AF06B3" w14:paraId="56EA9F90" w14:textId="77777777">
        <w:trPr>
          <w:trHeight w:val="369"/>
        </w:trPr>
        <w:tc>
          <w:tcPr>
            <w:tcW w:w="1188" w:type="dxa"/>
          </w:tcPr>
          <w:p w14:paraId="73193010" w14:textId="77777777" w:rsidR="00AF06B3" w:rsidRDefault="00F95912">
            <w:pPr>
              <w:pStyle w:val="TableParagraph"/>
              <w:spacing w:line="349" w:lineRule="exact"/>
              <w:ind w:left="184" w:right="172"/>
              <w:jc w:val="center"/>
              <w:rPr>
                <w:sz w:val="32"/>
              </w:rPr>
            </w:pPr>
            <w:r>
              <w:rPr>
                <w:sz w:val="32"/>
              </w:rPr>
              <w:t>2009</w:t>
            </w:r>
          </w:p>
        </w:tc>
        <w:tc>
          <w:tcPr>
            <w:tcW w:w="1351" w:type="dxa"/>
          </w:tcPr>
          <w:p w14:paraId="2855C3F5" w14:textId="77777777" w:rsidR="00AF06B3" w:rsidRDefault="00F95912">
            <w:pPr>
              <w:pStyle w:val="TableParagraph"/>
              <w:spacing w:line="349" w:lineRule="exact"/>
              <w:ind w:left="232" w:right="223"/>
              <w:jc w:val="center"/>
              <w:rPr>
                <w:sz w:val="32"/>
              </w:rPr>
            </w:pPr>
            <w:r>
              <w:rPr>
                <w:sz w:val="32"/>
              </w:rPr>
              <w:t>700</w:t>
            </w:r>
          </w:p>
        </w:tc>
        <w:tc>
          <w:tcPr>
            <w:tcW w:w="1349" w:type="dxa"/>
          </w:tcPr>
          <w:p w14:paraId="7D4B6870" w14:textId="77777777" w:rsidR="00AF06B3" w:rsidRDefault="00F95912">
            <w:pPr>
              <w:pStyle w:val="TableParagraph"/>
              <w:spacing w:line="349" w:lineRule="exact"/>
              <w:ind w:left="252" w:right="244"/>
              <w:jc w:val="center"/>
              <w:rPr>
                <w:sz w:val="32"/>
              </w:rPr>
            </w:pPr>
            <w:r>
              <w:rPr>
                <w:sz w:val="32"/>
              </w:rPr>
              <w:t>980</w:t>
            </w:r>
          </w:p>
        </w:tc>
        <w:tc>
          <w:tcPr>
            <w:tcW w:w="1620" w:type="dxa"/>
          </w:tcPr>
          <w:p w14:paraId="50F29A1B" w14:textId="77777777" w:rsidR="00AF06B3" w:rsidRDefault="00F95912">
            <w:pPr>
              <w:pStyle w:val="TableParagraph"/>
              <w:spacing w:line="349" w:lineRule="exact"/>
              <w:ind w:left="400" w:right="387"/>
              <w:jc w:val="center"/>
              <w:rPr>
                <w:sz w:val="32"/>
              </w:rPr>
            </w:pPr>
            <w:r>
              <w:rPr>
                <w:sz w:val="32"/>
              </w:rPr>
              <w:t>2014</w:t>
            </w:r>
          </w:p>
        </w:tc>
        <w:tc>
          <w:tcPr>
            <w:tcW w:w="1172" w:type="dxa"/>
          </w:tcPr>
          <w:p w14:paraId="060EDCBF" w14:textId="77777777" w:rsidR="00AF06B3" w:rsidRDefault="00F95912">
            <w:pPr>
              <w:pStyle w:val="TableParagraph"/>
              <w:spacing w:line="349" w:lineRule="exact"/>
              <w:ind w:left="141" w:right="134"/>
              <w:jc w:val="center"/>
              <w:rPr>
                <w:sz w:val="32"/>
              </w:rPr>
            </w:pPr>
            <w:r>
              <w:rPr>
                <w:sz w:val="32"/>
              </w:rPr>
              <w:t>750</w:t>
            </w:r>
          </w:p>
        </w:tc>
        <w:tc>
          <w:tcPr>
            <w:tcW w:w="1169" w:type="dxa"/>
          </w:tcPr>
          <w:p w14:paraId="03374430" w14:textId="77777777" w:rsidR="00AF06B3" w:rsidRDefault="00F95912">
            <w:pPr>
              <w:pStyle w:val="TableParagraph"/>
              <w:spacing w:line="349" w:lineRule="exact"/>
              <w:ind w:left="139" w:right="132"/>
              <w:jc w:val="center"/>
              <w:rPr>
                <w:sz w:val="32"/>
              </w:rPr>
            </w:pPr>
            <w:r>
              <w:rPr>
                <w:sz w:val="32"/>
              </w:rPr>
              <w:t>1070</w:t>
            </w:r>
          </w:p>
        </w:tc>
        <w:tc>
          <w:tcPr>
            <w:tcW w:w="1171" w:type="dxa"/>
          </w:tcPr>
          <w:p w14:paraId="7A3F8CC6" w14:textId="77777777" w:rsidR="00AF06B3" w:rsidRDefault="00F95912">
            <w:pPr>
              <w:pStyle w:val="TableParagraph"/>
              <w:spacing w:line="349" w:lineRule="exact"/>
              <w:ind w:left="163" w:right="154"/>
              <w:jc w:val="center"/>
              <w:rPr>
                <w:sz w:val="32"/>
              </w:rPr>
            </w:pPr>
            <w:r>
              <w:rPr>
                <w:sz w:val="32"/>
              </w:rPr>
              <w:t>2019</w:t>
            </w:r>
          </w:p>
        </w:tc>
        <w:tc>
          <w:tcPr>
            <w:tcW w:w="1169" w:type="dxa"/>
          </w:tcPr>
          <w:p w14:paraId="73086FA1" w14:textId="77777777" w:rsidR="00AF06B3" w:rsidRDefault="00F95912">
            <w:pPr>
              <w:pStyle w:val="TableParagraph"/>
              <w:spacing w:line="349" w:lineRule="exact"/>
              <w:ind w:left="139" w:right="134"/>
              <w:jc w:val="center"/>
              <w:rPr>
                <w:sz w:val="32"/>
              </w:rPr>
            </w:pPr>
            <w:r>
              <w:rPr>
                <w:sz w:val="32"/>
              </w:rPr>
              <w:t>880</w:t>
            </w:r>
          </w:p>
        </w:tc>
        <w:tc>
          <w:tcPr>
            <w:tcW w:w="1171" w:type="dxa"/>
          </w:tcPr>
          <w:p w14:paraId="25AF7365" w14:textId="77777777" w:rsidR="00AF06B3" w:rsidRDefault="00F95912">
            <w:pPr>
              <w:pStyle w:val="TableParagraph"/>
              <w:spacing w:line="349" w:lineRule="exact"/>
              <w:ind w:left="165" w:right="154"/>
              <w:jc w:val="center"/>
              <w:rPr>
                <w:sz w:val="32"/>
              </w:rPr>
            </w:pPr>
            <w:r>
              <w:rPr>
                <w:sz w:val="32"/>
              </w:rPr>
              <w:t>1220</w:t>
            </w:r>
          </w:p>
        </w:tc>
      </w:tr>
      <w:tr w:rsidR="00AF06B3" w14:paraId="44E32217" w14:textId="77777777">
        <w:trPr>
          <w:trHeight w:val="366"/>
        </w:trPr>
        <w:tc>
          <w:tcPr>
            <w:tcW w:w="1188" w:type="dxa"/>
          </w:tcPr>
          <w:p w14:paraId="01F84829" w14:textId="77777777" w:rsidR="00AF06B3" w:rsidRDefault="00F95912">
            <w:pPr>
              <w:pStyle w:val="TableParagraph"/>
              <w:spacing w:line="347" w:lineRule="exact"/>
              <w:ind w:left="184" w:right="172"/>
              <w:jc w:val="center"/>
              <w:rPr>
                <w:sz w:val="32"/>
              </w:rPr>
            </w:pPr>
            <w:r>
              <w:rPr>
                <w:sz w:val="32"/>
              </w:rPr>
              <w:t>2010</w:t>
            </w:r>
          </w:p>
        </w:tc>
        <w:tc>
          <w:tcPr>
            <w:tcW w:w="1351" w:type="dxa"/>
          </w:tcPr>
          <w:p w14:paraId="2CF4EF23" w14:textId="77777777" w:rsidR="00AF06B3" w:rsidRDefault="00F95912">
            <w:pPr>
              <w:pStyle w:val="TableParagraph"/>
              <w:spacing w:line="347" w:lineRule="exact"/>
              <w:ind w:left="232" w:right="223"/>
              <w:jc w:val="center"/>
              <w:rPr>
                <w:sz w:val="32"/>
              </w:rPr>
            </w:pPr>
            <w:r>
              <w:rPr>
                <w:sz w:val="32"/>
              </w:rPr>
              <w:t>720</w:t>
            </w:r>
          </w:p>
        </w:tc>
        <w:tc>
          <w:tcPr>
            <w:tcW w:w="1349" w:type="dxa"/>
          </w:tcPr>
          <w:p w14:paraId="4B86EBEE" w14:textId="77777777" w:rsidR="00AF06B3" w:rsidRDefault="00F95912">
            <w:pPr>
              <w:pStyle w:val="TableParagraph"/>
              <w:spacing w:line="347" w:lineRule="exact"/>
              <w:ind w:left="252" w:right="246"/>
              <w:jc w:val="center"/>
              <w:rPr>
                <w:sz w:val="32"/>
              </w:rPr>
            </w:pPr>
            <w:r>
              <w:rPr>
                <w:sz w:val="32"/>
              </w:rPr>
              <w:t>1000</w:t>
            </w:r>
          </w:p>
        </w:tc>
        <w:tc>
          <w:tcPr>
            <w:tcW w:w="1620" w:type="dxa"/>
          </w:tcPr>
          <w:p w14:paraId="1215EE9E" w14:textId="77777777" w:rsidR="00AF06B3" w:rsidRDefault="00F95912">
            <w:pPr>
              <w:pStyle w:val="TableParagraph"/>
              <w:spacing w:line="347" w:lineRule="exact"/>
              <w:ind w:left="400" w:right="387"/>
              <w:jc w:val="center"/>
              <w:rPr>
                <w:sz w:val="32"/>
              </w:rPr>
            </w:pPr>
            <w:r>
              <w:rPr>
                <w:sz w:val="32"/>
              </w:rPr>
              <w:t>2015</w:t>
            </w:r>
          </w:p>
        </w:tc>
        <w:tc>
          <w:tcPr>
            <w:tcW w:w="1172" w:type="dxa"/>
          </w:tcPr>
          <w:p w14:paraId="6E6FDF1D" w14:textId="77777777" w:rsidR="00AF06B3" w:rsidRDefault="00F95912">
            <w:pPr>
              <w:pStyle w:val="TableParagraph"/>
              <w:spacing w:line="347" w:lineRule="exact"/>
              <w:ind w:left="141" w:right="134"/>
              <w:jc w:val="center"/>
              <w:rPr>
                <w:sz w:val="32"/>
              </w:rPr>
            </w:pPr>
            <w:r>
              <w:rPr>
                <w:sz w:val="32"/>
              </w:rPr>
              <w:t>780</w:t>
            </w:r>
          </w:p>
        </w:tc>
        <w:tc>
          <w:tcPr>
            <w:tcW w:w="1169" w:type="dxa"/>
          </w:tcPr>
          <w:p w14:paraId="54CF52D2" w14:textId="77777777" w:rsidR="00AF06B3" w:rsidRDefault="00F95912">
            <w:pPr>
              <w:pStyle w:val="TableParagraph"/>
              <w:spacing w:line="347" w:lineRule="exact"/>
              <w:ind w:left="139" w:right="132"/>
              <w:jc w:val="center"/>
              <w:rPr>
                <w:sz w:val="32"/>
              </w:rPr>
            </w:pPr>
            <w:r>
              <w:rPr>
                <w:sz w:val="32"/>
              </w:rPr>
              <w:t>1090</w:t>
            </w:r>
          </w:p>
        </w:tc>
        <w:tc>
          <w:tcPr>
            <w:tcW w:w="1171" w:type="dxa"/>
          </w:tcPr>
          <w:p w14:paraId="30A922B9" w14:textId="77777777" w:rsidR="00AF06B3" w:rsidRDefault="00F95912">
            <w:pPr>
              <w:pStyle w:val="TableParagraph"/>
              <w:spacing w:line="347" w:lineRule="exact"/>
              <w:ind w:left="163" w:right="154"/>
              <w:jc w:val="center"/>
              <w:rPr>
                <w:sz w:val="32"/>
              </w:rPr>
            </w:pPr>
            <w:r>
              <w:rPr>
                <w:sz w:val="32"/>
              </w:rPr>
              <w:t>2020</w:t>
            </w:r>
          </w:p>
        </w:tc>
        <w:tc>
          <w:tcPr>
            <w:tcW w:w="1169" w:type="dxa"/>
          </w:tcPr>
          <w:p w14:paraId="63A5E447" w14:textId="77777777" w:rsidR="00AF06B3" w:rsidRDefault="00F95912">
            <w:pPr>
              <w:pStyle w:val="TableParagraph"/>
              <w:spacing w:line="347" w:lineRule="exact"/>
              <w:ind w:left="139" w:right="134"/>
              <w:jc w:val="center"/>
              <w:rPr>
                <w:sz w:val="32"/>
              </w:rPr>
            </w:pPr>
            <w:r>
              <w:rPr>
                <w:sz w:val="32"/>
              </w:rPr>
              <w:t>910</w:t>
            </w:r>
          </w:p>
        </w:tc>
        <w:tc>
          <w:tcPr>
            <w:tcW w:w="1171" w:type="dxa"/>
          </w:tcPr>
          <w:p w14:paraId="6E336629" w14:textId="77777777" w:rsidR="00AF06B3" w:rsidRDefault="00F95912">
            <w:pPr>
              <w:pStyle w:val="TableParagraph"/>
              <w:spacing w:line="347" w:lineRule="exact"/>
              <w:ind w:left="165" w:right="154"/>
              <w:jc w:val="center"/>
              <w:rPr>
                <w:sz w:val="32"/>
              </w:rPr>
            </w:pPr>
            <w:r>
              <w:rPr>
                <w:sz w:val="32"/>
              </w:rPr>
              <w:t>1260</w:t>
            </w:r>
          </w:p>
        </w:tc>
      </w:tr>
      <w:tr w:rsidR="00901607" w14:paraId="35B8CEDA" w14:textId="77777777">
        <w:trPr>
          <w:trHeight w:val="369"/>
        </w:trPr>
        <w:tc>
          <w:tcPr>
            <w:tcW w:w="1188" w:type="dxa"/>
          </w:tcPr>
          <w:p w14:paraId="589F951C" w14:textId="77777777" w:rsidR="00901607" w:rsidRDefault="00901607" w:rsidP="00901607">
            <w:pPr>
              <w:pStyle w:val="TableParagraph"/>
              <w:spacing w:line="349" w:lineRule="exact"/>
              <w:ind w:left="184" w:right="172"/>
              <w:jc w:val="center"/>
              <w:rPr>
                <w:sz w:val="32"/>
              </w:rPr>
            </w:pPr>
            <w:r>
              <w:rPr>
                <w:sz w:val="32"/>
              </w:rPr>
              <w:t>2011</w:t>
            </w:r>
          </w:p>
        </w:tc>
        <w:tc>
          <w:tcPr>
            <w:tcW w:w="1351" w:type="dxa"/>
          </w:tcPr>
          <w:p w14:paraId="7D283B52" w14:textId="77777777" w:rsidR="00901607" w:rsidRDefault="00901607" w:rsidP="00901607">
            <w:pPr>
              <w:pStyle w:val="TableParagraph"/>
              <w:spacing w:line="349" w:lineRule="exact"/>
              <w:ind w:left="232" w:right="223"/>
              <w:jc w:val="center"/>
              <w:rPr>
                <w:sz w:val="32"/>
              </w:rPr>
            </w:pPr>
            <w:r>
              <w:rPr>
                <w:sz w:val="32"/>
              </w:rPr>
              <w:t>720</w:t>
            </w:r>
          </w:p>
        </w:tc>
        <w:tc>
          <w:tcPr>
            <w:tcW w:w="1349" w:type="dxa"/>
          </w:tcPr>
          <w:p w14:paraId="0B78A510" w14:textId="77777777" w:rsidR="00901607" w:rsidRDefault="00901607" w:rsidP="00901607">
            <w:pPr>
              <w:pStyle w:val="TableParagraph"/>
              <w:spacing w:line="349" w:lineRule="exact"/>
              <w:ind w:left="252" w:right="246"/>
              <w:jc w:val="center"/>
              <w:rPr>
                <w:sz w:val="32"/>
              </w:rPr>
            </w:pPr>
            <w:r>
              <w:rPr>
                <w:sz w:val="32"/>
              </w:rPr>
              <w:t>1000</w:t>
            </w:r>
          </w:p>
        </w:tc>
        <w:tc>
          <w:tcPr>
            <w:tcW w:w="1620" w:type="dxa"/>
          </w:tcPr>
          <w:p w14:paraId="2E611C6C" w14:textId="77777777" w:rsidR="00901607" w:rsidRDefault="00901607" w:rsidP="00901607">
            <w:pPr>
              <w:pStyle w:val="TableParagraph"/>
              <w:spacing w:line="349" w:lineRule="exact"/>
              <w:ind w:left="400" w:right="387"/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  <w:tc>
          <w:tcPr>
            <w:tcW w:w="1172" w:type="dxa"/>
          </w:tcPr>
          <w:p w14:paraId="5E8C2B42" w14:textId="77777777" w:rsidR="00901607" w:rsidRDefault="00901607" w:rsidP="00901607">
            <w:pPr>
              <w:pStyle w:val="TableParagraph"/>
              <w:spacing w:line="349" w:lineRule="exact"/>
              <w:ind w:left="141" w:right="134"/>
              <w:jc w:val="center"/>
              <w:rPr>
                <w:sz w:val="32"/>
              </w:rPr>
            </w:pPr>
            <w:r>
              <w:rPr>
                <w:sz w:val="32"/>
              </w:rPr>
              <w:t>810</w:t>
            </w:r>
          </w:p>
        </w:tc>
        <w:tc>
          <w:tcPr>
            <w:tcW w:w="1169" w:type="dxa"/>
          </w:tcPr>
          <w:p w14:paraId="42645C84" w14:textId="77777777" w:rsidR="00901607" w:rsidRDefault="00901607" w:rsidP="00901607">
            <w:pPr>
              <w:pStyle w:val="TableParagraph"/>
              <w:spacing w:line="349" w:lineRule="exact"/>
              <w:ind w:left="139" w:right="132"/>
              <w:jc w:val="center"/>
              <w:rPr>
                <w:sz w:val="32"/>
              </w:rPr>
            </w:pPr>
            <w:r>
              <w:rPr>
                <w:sz w:val="32"/>
              </w:rPr>
              <w:t>1130</w:t>
            </w:r>
          </w:p>
        </w:tc>
        <w:tc>
          <w:tcPr>
            <w:tcW w:w="1171" w:type="dxa"/>
          </w:tcPr>
          <w:p w14:paraId="1F3E101E" w14:textId="77777777" w:rsidR="00901607" w:rsidRDefault="00901607" w:rsidP="00901607">
            <w:pPr>
              <w:pStyle w:val="TableParagraph"/>
              <w:spacing w:line="349" w:lineRule="exact"/>
              <w:ind w:left="163" w:right="154"/>
              <w:jc w:val="center"/>
              <w:rPr>
                <w:sz w:val="32"/>
              </w:rPr>
            </w:pPr>
            <w:r>
              <w:rPr>
                <w:sz w:val="32"/>
              </w:rPr>
              <w:t>2021</w:t>
            </w:r>
          </w:p>
        </w:tc>
        <w:tc>
          <w:tcPr>
            <w:tcW w:w="1169" w:type="dxa"/>
          </w:tcPr>
          <w:p w14:paraId="2AFD1269" w14:textId="77777777" w:rsidR="00901607" w:rsidRDefault="00901607" w:rsidP="00901607">
            <w:pPr>
              <w:pStyle w:val="TableParagraph"/>
              <w:spacing w:line="347" w:lineRule="exact"/>
              <w:ind w:left="139" w:right="134"/>
              <w:jc w:val="center"/>
              <w:rPr>
                <w:sz w:val="32"/>
              </w:rPr>
            </w:pPr>
            <w:r>
              <w:rPr>
                <w:sz w:val="32"/>
              </w:rPr>
              <w:t>940</w:t>
            </w:r>
          </w:p>
        </w:tc>
        <w:tc>
          <w:tcPr>
            <w:tcW w:w="1171" w:type="dxa"/>
          </w:tcPr>
          <w:p w14:paraId="49B812DF" w14:textId="77777777" w:rsidR="00901607" w:rsidRDefault="00901607" w:rsidP="00901607">
            <w:pPr>
              <w:pStyle w:val="TableParagraph"/>
              <w:spacing w:line="347" w:lineRule="exact"/>
              <w:ind w:left="165" w:right="154"/>
              <w:jc w:val="center"/>
              <w:rPr>
                <w:sz w:val="32"/>
              </w:rPr>
            </w:pPr>
            <w:r>
              <w:rPr>
                <w:sz w:val="32"/>
              </w:rPr>
              <w:t>1310</w:t>
            </w:r>
          </w:p>
        </w:tc>
      </w:tr>
      <w:tr w:rsidR="00DD1838" w14:paraId="419F533B" w14:textId="77777777">
        <w:trPr>
          <w:trHeight w:val="366"/>
        </w:trPr>
        <w:tc>
          <w:tcPr>
            <w:tcW w:w="1188" w:type="dxa"/>
          </w:tcPr>
          <w:p w14:paraId="0DE452DF" w14:textId="77777777" w:rsidR="00DD1838" w:rsidRDefault="00DD1838" w:rsidP="00DD1838">
            <w:pPr>
              <w:pStyle w:val="TableParagraph"/>
              <w:spacing w:line="347" w:lineRule="exact"/>
              <w:ind w:left="184" w:right="172"/>
              <w:jc w:val="center"/>
              <w:rPr>
                <w:sz w:val="32"/>
              </w:rPr>
            </w:pPr>
            <w:r>
              <w:rPr>
                <w:sz w:val="32"/>
              </w:rPr>
              <w:t>2012</w:t>
            </w:r>
          </w:p>
        </w:tc>
        <w:tc>
          <w:tcPr>
            <w:tcW w:w="1351" w:type="dxa"/>
          </w:tcPr>
          <w:p w14:paraId="0B4BE80B" w14:textId="77777777" w:rsidR="00DD1838" w:rsidRDefault="00DD1838" w:rsidP="00DD1838">
            <w:pPr>
              <w:pStyle w:val="TableParagraph"/>
              <w:spacing w:line="347" w:lineRule="exact"/>
              <w:ind w:left="232" w:right="223"/>
              <w:jc w:val="center"/>
              <w:rPr>
                <w:sz w:val="32"/>
              </w:rPr>
            </w:pPr>
            <w:r>
              <w:rPr>
                <w:sz w:val="32"/>
              </w:rPr>
              <w:t>720</w:t>
            </w:r>
          </w:p>
        </w:tc>
        <w:tc>
          <w:tcPr>
            <w:tcW w:w="1349" w:type="dxa"/>
          </w:tcPr>
          <w:p w14:paraId="7A1195DB" w14:textId="77777777" w:rsidR="00DD1838" w:rsidRDefault="00DD1838" w:rsidP="00DD1838">
            <w:pPr>
              <w:pStyle w:val="TableParagraph"/>
              <w:spacing w:line="347" w:lineRule="exact"/>
              <w:ind w:left="252" w:right="246"/>
              <w:jc w:val="center"/>
              <w:rPr>
                <w:sz w:val="32"/>
              </w:rPr>
            </w:pPr>
            <w:r>
              <w:rPr>
                <w:sz w:val="32"/>
              </w:rPr>
              <w:t>1010</w:t>
            </w:r>
          </w:p>
        </w:tc>
        <w:tc>
          <w:tcPr>
            <w:tcW w:w="1620" w:type="dxa"/>
          </w:tcPr>
          <w:p w14:paraId="0FAEE4AD" w14:textId="77777777" w:rsidR="00DD1838" w:rsidRDefault="00DD1838" w:rsidP="00DD1838">
            <w:pPr>
              <w:pStyle w:val="TableParagraph"/>
              <w:spacing w:line="347" w:lineRule="exact"/>
              <w:ind w:left="400" w:right="387"/>
              <w:jc w:val="center"/>
              <w:rPr>
                <w:sz w:val="32"/>
              </w:rPr>
            </w:pPr>
            <w:r>
              <w:rPr>
                <w:sz w:val="32"/>
              </w:rPr>
              <w:t>2017</w:t>
            </w:r>
          </w:p>
        </w:tc>
        <w:tc>
          <w:tcPr>
            <w:tcW w:w="1172" w:type="dxa"/>
          </w:tcPr>
          <w:p w14:paraId="43878CE6" w14:textId="77777777" w:rsidR="00DD1838" w:rsidRDefault="00DD1838" w:rsidP="00DD1838">
            <w:pPr>
              <w:pStyle w:val="TableParagraph"/>
              <w:spacing w:line="347" w:lineRule="exact"/>
              <w:ind w:left="141" w:right="134"/>
              <w:jc w:val="center"/>
              <w:rPr>
                <w:sz w:val="32"/>
              </w:rPr>
            </w:pPr>
            <w:r>
              <w:rPr>
                <w:sz w:val="32"/>
              </w:rPr>
              <w:t>840</w:t>
            </w:r>
          </w:p>
        </w:tc>
        <w:tc>
          <w:tcPr>
            <w:tcW w:w="1169" w:type="dxa"/>
          </w:tcPr>
          <w:p w14:paraId="42353B68" w14:textId="77777777" w:rsidR="00DD1838" w:rsidRDefault="00DD1838" w:rsidP="00DD1838">
            <w:pPr>
              <w:pStyle w:val="TableParagraph"/>
              <w:spacing w:line="347" w:lineRule="exact"/>
              <w:ind w:left="139" w:right="133"/>
              <w:jc w:val="center"/>
              <w:rPr>
                <w:sz w:val="32"/>
              </w:rPr>
            </w:pPr>
            <w:r>
              <w:rPr>
                <w:sz w:val="32"/>
              </w:rPr>
              <w:t>1170?</w:t>
            </w:r>
          </w:p>
        </w:tc>
        <w:tc>
          <w:tcPr>
            <w:tcW w:w="1171" w:type="dxa"/>
          </w:tcPr>
          <w:p w14:paraId="0F34D52F" w14:textId="77777777" w:rsidR="00DD1838" w:rsidRDefault="00DD1838" w:rsidP="00DD1838">
            <w:pPr>
              <w:pStyle w:val="TableParagraph"/>
              <w:spacing w:line="347" w:lineRule="exact"/>
              <w:ind w:left="163" w:right="154"/>
              <w:jc w:val="center"/>
              <w:rPr>
                <w:sz w:val="32"/>
              </w:rPr>
            </w:pPr>
            <w:r>
              <w:rPr>
                <w:sz w:val="32"/>
              </w:rPr>
              <w:t>2022</w:t>
            </w:r>
          </w:p>
        </w:tc>
        <w:tc>
          <w:tcPr>
            <w:tcW w:w="1169" w:type="dxa"/>
          </w:tcPr>
          <w:p w14:paraId="78E31BBA" w14:textId="66A7FE3F" w:rsidR="00DD1838" w:rsidRDefault="00DD1838" w:rsidP="00DD183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32"/>
              </w:rPr>
              <w:t>970</w:t>
            </w:r>
          </w:p>
        </w:tc>
        <w:tc>
          <w:tcPr>
            <w:tcW w:w="1171" w:type="dxa"/>
          </w:tcPr>
          <w:p w14:paraId="3BAB9C7E" w14:textId="64BB14F4" w:rsidR="00DD1838" w:rsidRDefault="00DD1838" w:rsidP="00DD183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32"/>
              </w:rPr>
              <w:t>1350</w:t>
            </w:r>
          </w:p>
        </w:tc>
      </w:tr>
      <w:tr w:rsidR="00DD1838" w14:paraId="30083F90" w14:textId="77777777">
        <w:trPr>
          <w:trHeight w:val="369"/>
        </w:trPr>
        <w:tc>
          <w:tcPr>
            <w:tcW w:w="1188" w:type="dxa"/>
          </w:tcPr>
          <w:p w14:paraId="1848E6E3" w14:textId="77777777" w:rsidR="00DD1838" w:rsidRDefault="00DD1838" w:rsidP="00DD1838">
            <w:pPr>
              <w:pStyle w:val="TableParagraph"/>
              <w:spacing w:line="350" w:lineRule="exact"/>
              <w:ind w:left="184" w:right="172"/>
              <w:jc w:val="center"/>
              <w:rPr>
                <w:sz w:val="32"/>
              </w:rPr>
            </w:pPr>
            <w:r>
              <w:rPr>
                <w:sz w:val="32"/>
              </w:rPr>
              <w:t>2013</w:t>
            </w:r>
          </w:p>
        </w:tc>
        <w:tc>
          <w:tcPr>
            <w:tcW w:w="1351" w:type="dxa"/>
          </w:tcPr>
          <w:p w14:paraId="3FCE4DE2" w14:textId="77777777" w:rsidR="00DD1838" w:rsidRDefault="00DD1838" w:rsidP="00DD1838">
            <w:pPr>
              <w:pStyle w:val="TableParagraph"/>
              <w:spacing w:line="350" w:lineRule="exact"/>
              <w:ind w:left="232" w:right="223"/>
              <w:jc w:val="center"/>
              <w:rPr>
                <w:sz w:val="32"/>
              </w:rPr>
            </w:pPr>
            <w:r>
              <w:rPr>
                <w:sz w:val="32"/>
              </w:rPr>
              <w:t>750</w:t>
            </w:r>
          </w:p>
        </w:tc>
        <w:tc>
          <w:tcPr>
            <w:tcW w:w="1349" w:type="dxa"/>
          </w:tcPr>
          <w:p w14:paraId="688EB283" w14:textId="77777777" w:rsidR="00DD1838" w:rsidRDefault="00DD1838" w:rsidP="00DD1838">
            <w:pPr>
              <w:pStyle w:val="TableParagraph"/>
              <w:spacing w:line="350" w:lineRule="exact"/>
              <w:ind w:left="252" w:right="246"/>
              <w:jc w:val="center"/>
              <w:rPr>
                <w:sz w:val="32"/>
              </w:rPr>
            </w:pPr>
            <w:r>
              <w:rPr>
                <w:sz w:val="32"/>
              </w:rPr>
              <w:t>1040</w:t>
            </w:r>
          </w:p>
        </w:tc>
        <w:tc>
          <w:tcPr>
            <w:tcW w:w="1620" w:type="dxa"/>
          </w:tcPr>
          <w:p w14:paraId="45633C82" w14:textId="77777777" w:rsidR="00DD1838" w:rsidRDefault="00DD1838" w:rsidP="00DD1838">
            <w:pPr>
              <w:pStyle w:val="TableParagraph"/>
              <w:spacing w:line="350" w:lineRule="exact"/>
              <w:ind w:left="400" w:right="387"/>
              <w:jc w:val="center"/>
              <w:rPr>
                <w:sz w:val="32"/>
              </w:rPr>
            </w:pPr>
            <w:r>
              <w:rPr>
                <w:sz w:val="32"/>
              </w:rPr>
              <w:t>2018</w:t>
            </w:r>
          </w:p>
        </w:tc>
        <w:tc>
          <w:tcPr>
            <w:tcW w:w="1172" w:type="dxa"/>
          </w:tcPr>
          <w:p w14:paraId="0B1516CE" w14:textId="77777777" w:rsidR="00DD1838" w:rsidRDefault="00DD1838" w:rsidP="00DD1838">
            <w:pPr>
              <w:pStyle w:val="TableParagraph"/>
              <w:spacing w:line="350" w:lineRule="exact"/>
              <w:ind w:left="141" w:right="134"/>
              <w:jc w:val="center"/>
              <w:rPr>
                <w:sz w:val="32"/>
              </w:rPr>
            </w:pPr>
            <w:r>
              <w:rPr>
                <w:sz w:val="32"/>
              </w:rPr>
              <w:t>850</w:t>
            </w:r>
          </w:p>
        </w:tc>
        <w:tc>
          <w:tcPr>
            <w:tcW w:w="1169" w:type="dxa"/>
          </w:tcPr>
          <w:p w14:paraId="43188C91" w14:textId="77777777" w:rsidR="00DD1838" w:rsidRDefault="00DD1838" w:rsidP="00DD1838">
            <w:pPr>
              <w:pStyle w:val="TableParagraph"/>
              <w:spacing w:line="350" w:lineRule="exact"/>
              <w:ind w:left="139" w:right="132"/>
              <w:jc w:val="center"/>
              <w:rPr>
                <w:sz w:val="32"/>
              </w:rPr>
            </w:pPr>
            <w:r>
              <w:rPr>
                <w:sz w:val="32"/>
              </w:rPr>
              <w:t>1180</w:t>
            </w:r>
          </w:p>
        </w:tc>
        <w:tc>
          <w:tcPr>
            <w:tcW w:w="1171" w:type="dxa"/>
          </w:tcPr>
          <w:p w14:paraId="1FD56534" w14:textId="77777777" w:rsidR="00DD1838" w:rsidRDefault="00DD1838" w:rsidP="00DD1838">
            <w:pPr>
              <w:pStyle w:val="TableParagraph"/>
              <w:spacing w:line="350" w:lineRule="exact"/>
              <w:ind w:left="163" w:right="154"/>
              <w:jc w:val="center"/>
              <w:rPr>
                <w:sz w:val="32"/>
              </w:rPr>
            </w:pPr>
            <w:r>
              <w:rPr>
                <w:sz w:val="32"/>
              </w:rPr>
              <w:t>2023</w:t>
            </w:r>
          </w:p>
        </w:tc>
        <w:tc>
          <w:tcPr>
            <w:tcW w:w="1169" w:type="dxa"/>
          </w:tcPr>
          <w:p w14:paraId="58983D27" w14:textId="77777777" w:rsidR="00DD1838" w:rsidRDefault="00DD1838" w:rsidP="00DD1838">
            <w:pPr>
              <w:pStyle w:val="TableParagraph"/>
              <w:rPr>
                <w:sz w:val="28"/>
              </w:rPr>
            </w:pPr>
          </w:p>
        </w:tc>
        <w:tc>
          <w:tcPr>
            <w:tcW w:w="1171" w:type="dxa"/>
          </w:tcPr>
          <w:p w14:paraId="636EE306" w14:textId="77777777" w:rsidR="00DD1838" w:rsidRDefault="00DD1838" w:rsidP="00DD1838">
            <w:pPr>
              <w:pStyle w:val="TableParagraph"/>
              <w:rPr>
                <w:sz w:val="28"/>
              </w:rPr>
            </w:pPr>
          </w:p>
        </w:tc>
      </w:tr>
    </w:tbl>
    <w:p w14:paraId="477B3DBF" w14:textId="77777777" w:rsidR="00AF06B3" w:rsidRDefault="00AF06B3">
      <w:pPr>
        <w:pStyle w:val="BodyText"/>
        <w:rPr>
          <w:b/>
          <w:i/>
          <w:sz w:val="20"/>
        </w:rPr>
      </w:pPr>
    </w:p>
    <w:p w14:paraId="3E6CEDD0" w14:textId="532D3FA1" w:rsidR="00AF06B3" w:rsidRDefault="00F95912" w:rsidP="0035569C">
      <w:pPr>
        <w:pStyle w:val="BodyText"/>
        <w:spacing w:before="4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1-877-YES-WORK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(1-877-937-9675)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sz w:val="20"/>
        </w:rPr>
        <w:t>|</w:t>
      </w:r>
      <w:r>
        <w:rPr>
          <w:rFonts w:ascii="Calibri"/>
          <w:spacing w:val="37"/>
          <w:sz w:val="20"/>
        </w:rPr>
        <w:t xml:space="preserve"> </w:t>
      </w:r>
      <w:hyperlink r:id="rId5">
        <w:r>
          <w:rPr>
            <w:rFonts w:ascii="Calibri"/>
            <w:b/>
            <w:color w:val="0000FF"/>
            <w:sz w:val="20"/>
            <w:u w:val="single" w:color="0000FF"/>
          </w:rPr>
          <w:t>https://workwithoutlimits.org/benefits-counseling/</w:t>
        </w:r>
      </w:hyperlink>
    </w:p>
    <w:p w14:paraId="73EC24D8" w14:textId="670BA252" w:rsidR="00AF06B3" w:rsidRDefault="00F95912">
      <w:pPr>
        <w:spacing w:before="34"/>
        <w:ind w:left="2552" w:right="2552"/>
        <w:jc w:val="center"/>
        <w:rPr>
          <w:rFonts w:ascii="Calibri"/>
          <w:sz w:val="18"/>
        </w:rPr>
      </w:pPr>
      <w:r>
        <w:rPr>
          <w:rFonts w:ascii="Calibri"/>
          <w:sz w:val="18"/>
        </w:rPr>
        <w:t>Work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Without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Limits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initiative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Commonwealth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Medicine,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consulting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operations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division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UMass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Medical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School.</w:t>
      </w:r>
    </w:p>
    <w:sectPr w:rsidR="00AF06B3">
      <w:type w:val="continuous"/>
      <w:pgSz w:w="15840" w:h="12240" w:orient="landscape"/>
      <w:pgMar w:top="460" w:right="6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B3"/>
    <w:rsid w:val="0035569C"/>
    <w:rsid w:val="00886A0B"/>
    <w:rsid w:val="00901607"/>
    <w:rsid w:val="00AF06B3"/>
    <w:rsid w:val="00C06502"/>
    <w:rsid w:val="00DD1838"/>
    <w:rsid w:val="00DE0A42"/>
    <w:rsid w:val="00E94768"/>
    <w:rsid w:val="00F9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4FDD1"/>
  <w15:docId w15:val="{D63786FB-A785-4E10-9876-2B5D9382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6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86"/>
      <w:ind w:left="2550" w:right="255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556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kwithoutlimits.org/benefits-counselin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Wage reporting grid</dc:title>
  <dc:creator>Longo, Marjorie</dc:creator>
  <cp:lastModifiedBy>DeCouto, Lynn</cp:lastModifiedBy>
  <cp:revision>3</cp:revision>
  <dcterms:created xsi:type="dcterms:W3CDTF">2022-03-01T20:52:00Z</dcterms:created>
  <dcterms:modified xsi:type="dcterms:W3CDTF">2022-03-03T00:47:00Z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2021-03-29T00:00:00Z</vt:filetime>
  </property>
</Properties>
</file>