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6BE44" w14:textId="24412C4F" w:rsidR="00A45D0C" w:rsidRPr="009E4F59" w:rsidRDefault="003D7CE7" w:rsidP="00A45D0C">
      <w:pPr>
        <w:pStyle w:val="Heading3"/>
      </w:pPr>
      <w:r w:rsidRPr="00251CA8">
        <w:rPr>
          <w:noProof/>
        </w:rPr>
        <mc:AlternateContent>
          <mc:Choice Requires="wps">
            <w:drawing>
              <wp:anchor distT="0" distB="0" distL="118745" distR="118745" simplePos="0" relativeHeight="251658240" behindDoc="1" locked="0" layoutInCell="1" allowOverlap="0" wp14:anchorId="1A1CEB29" wp14:editId="0E281CEF">
                <wp:simplePos x="0" y="0"/>
                <wp:positionH relativeFrom="margin">
                  <wp:posOffset>0</wp:posOffset>
                </wp:positionH>
                <wp:positionV relativeFrom="page">
                  <wp:posOffset>316230</wp:posOffset>
                </wp:positionV>
                <wp:extent cx="5949950" cy="691515"/>
                <wp:effectExtent l="0" t="0" r="19050" b="13335"/>
                <wp:wrapSquare wrapText="bothSides"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9950" cy="6915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93B493" w14:textId="347825B0" w:rsidR="00A45D0C" w:rsidRPr="00A45D0C" w:rsidRDefault="00A45D0C" w:rsidP="00A45D0C">
                            <w:pPr>
                              <w:pStyle w:val="Heading1"/>
                              <w:spacing w:line="320" w:lineRule="exact"/>
                              <w:rPr>
                                <w:color w:val="FFFFFF" w:themeColor="background1"/>
                              </w:rPr>
                            </w:pPr>
                            <w:r w:rsidRPr="00A45D0C">
                              <w:rPr>
                                <w:color w:val="FFFFFF" w:themeColor="background1"/>
                              </w:rPr>
                              <w:t xml:space="preserve">Supplemental Nutrition Assistance Program </w:t>
                            </w:r>
                          </w:p>
                          <w:p w14:paraId="449032DB" w14:textId="16421E5E" w:rsidR="00801B15" w:rsidRPr="007D587B" w:rsidRDefault="00EE7A88" w:rsidP="007D587B">
                            <w:pPr>
                              <w:pStyle w:val="Heading2"/>
                              <w:spacing w:before="0" w:after="0" w:line="380" w:lineRule="exact"/>
                              <w:rPr>
                                <w:color w:val="FFFFFF" w:themeColor="background1"/>
                              </w:rPr>
                            </w:pPr>
                            <w:r w:rsidRPr="007D587B">
                              <w:rPr>
                                <w:color w:val="FFFFFF" w:themeColor="background1"/>
                              </w:rPr>
                              <w:t>N</w:t>
                            </w:r>
                            <w:r w:rsidR="00D5175C" w:rsidRPr="007D587B">
                              <w:rPr>
                                <w:color w:val="FFFFFF" w:themeColor="background1"/>
                              </w:rPr>
                              <w:t xml:space="preserve">ew </w:t>
                            </w:r>
                            <w:r w:rsidRPr="007D587B">
                              <w:rPr>
                                <w:color w:val="FFFFFF" w:themeColor="background1"/>
                              </w:rPr>
                              <w:t>Y</w:t>
                            </w:r>
                            <w:r w:rsidR="00D5175C" w:rsidRPr="007D587B">
                              <w:rPr>
                                <w:color w:val="FFFFFF" w:themeColor="background1"/>
                              </w:rPr>
                              <w:t>ork</w:t>
                            </w:r>
                            <w:r w:rsidRPr="007D587B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801B15" w:rsidRPr="007D587B">
                              <w:rPr>
                                <w:color w:val="FFFFFF" w:themeColor="background1"/>
                              </w:rPr>
                              <w:t>Fact Sheet 202</w:t>
                            </w:r>
                            <w:r w:rsidR="002C031E" w:rsidRPr="007D587B">
                              <w:rPr>
                                <w:color w:val="FFFFFF" w:themeColor="background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CEB29" id="Rectangle 197" o:spid="_x0000_s1026" style="position:absolute;margin-left:0;margin-top:24.9pt;width:468.5pt;height:54.45pt;z-index:-251658240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" o:allowoverlap="f" fillcolor="#205867 [1608]" strokecolor="#205867 [1608]" strokeweight="2pt">
                <v:textbox>
                  <w:txbxContent>
                    <w:p w14:paraId="0193B493" w14:textId="347825B0" w:rsidR="00A45D0C" w:rsidRPr="00A45D0C" w:rsidRDefault="00A45D0C" w:rsidP="00A45D0C">
                      <w:pPr>
                        <w:pStyle w:val="Heading1"/>
                        <w:spacing w:line="320" w:lineRule="exact"/>
                        <w:rPr>
                          <w:color w:val="FFFFFF" w:themeColor="background1"/>
                        </w:rPr>
                      </w:pPr>
                      <w:r w:rsidRPr="00A45D0C">
                        <w:rPr>
                          <w:color w:val="FFFFFF" w:themeColor="background1"/>
                        </w:rPr>
                        <w:t xml:space="preserve">Supplemental Nutrition Assistance Program </w:t>
                      </w:r>
                    </w:p>
                    <w:p w14:paraId="449032DB" w14:textId="16421E5E" w:rsidR="00801B15" w:rsidRPr="007D587B" w:rsidRDefault="00EE7A88" w:rsidP="007D587B">
                      <w:pPr>
                        <w:pStyle w:val="Heading2"/>
                        <w:spacing w:before="0" w:after="0" w:line="380" w:lineRule="exact"/>
                        <w:rPr>
                          <w:color w:val="FFFFFF" w:themeColor="background1"/>
                        </w:rPr>
                      </w:pPr>
                      <w:r w:rsidRPr="007D587B">
                        <w:rPr>
                          <w:color w:val="FFFFFF" w:themeColor="background1"/>
                        </w:rPr>
                        <w:t>N</w:t>
                      </w:r>
                      <w:r w:rsidR="00D5175C" w:rsidRPr="007D587B">
                        <w:rPr>
                          <w:color w:val="FFFFFF" w:themeColor="background1"/>
                        </w:rPr>
                        <w:t xml:space="preserve">ew </w:t>
                      </w:r>
                      <w:r w:rsidRPr="007D587B">
                        <w:rPr>
                          <w:color w:val="FFFFFF" w:themeColor="background1"/>
                        </w:rPr>
                        <w:t>Y</w:t>
                      </w:r>
                      <w:r w:rsidR="00D5175C" w:rsidRPr="007D587B">
                        <w:rPr>
                          <w:color w:val="FFFFFF" w:themeColor="background1"/>
                        </w:rPr>
                        <w:t>ork</w:t>
                      </w:r>
                      <w:r w:rsidRPr="007D587B">
                        <w:rPr>
                          <w:color w:val="FFFFFF" w:themeColor="background1"/>
                        </w:rPr>
                        <w:t xml:space="preserve"> </w:t>
                      </w:r>
                      <w:r w:rsidR="00801B15" w:rsidRPr="007D587B">
                        <w:rPr>
                          <w:color w:val="FFFFFF" w:themeColor="background1"/>
                        </w:rPr>
                        <w:t>Fact Sheet 202</w:t>
                      </w:r>
                      <w:r w:rsidR="002C031E" w:rsidRPr="007D587B">
                        <w:rPr>
                          <w:color w:val="FFFFFF" w:themeColor="background1"/>
                        </w:rPr>
                        <w:t>2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A45D0C">
        <w:t>How can</w:t>
      </w:r>
      <w:r w:rsidR="00A45D0C" w:rsidRPr="009E4F59">
        <w:t xml:space="preserve"> S</w:t>
      </w:r>
      <w:r w:rsidR="0058497F">
        <w:t xml:space="preserve">upplemental </w:t>
      </w:r>
      <w:r w:rsidR="00A45D0C" w:rsidRPr="009E4F59">
        <w:t>N</w:t>
      </w:r>
      <w:r w:rsidR="0058497F">
        <w:t xml:space="preserve">utrition </w:t>
      </w:r>
      <w:r w:rsidR="00A45D0C" w:rsidRPr="009E4F59">
        <w:t>A</w:t>
      </w:r>
      <w:r w:rsidR="0058497F">
        <w:t xml:space="preserve">ssistance </w:t>
      </w:r>
      <w:r w:rsidR="00A45D0C" w:rsidRPr="009E4F59">
        <w:t>P</w:t>
      </w:r>
      <w:r w:rsidR="0058497F">
        <w:t>rogram</w:t>
      </w:r>
      <w:r w:rsidR="00A45D0C" w:rsidRPr="009E4F59">
        <w:t xml:space="preserve"> </w:t>
      </w:r>
      <w:r w:rsidR="00A45D0C" w:rsidRPr="00A45D0C">
        <w:t>help</w:t>
      </w:r>
      <w:r w:rsidR="00A45D0C" w:rsidRPr="009E4F59">
        <w:t xml:space="preserve"> me? </w:t>
      </w:r>
    </w:p>
    <w:p w14:paraId="09FE1890" w14:textId="2F74FAE2" w:rsidR="00A45D0C" w:rsidRPr="009E4F59" w:rsidRDefault="0058497F" w:rsidP="00A45D0C">
      <w:pPr>
        <w:autoSpaceDE w:val="0"/>
        <w:autoSpaceDN w:val="0"/>
        <w:adjustRightInd w:val="0"/>
        <w:spacing w:after="240" w:line="300" w:lineRule="exact"/>
        <w:ind w:right="-187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Supplemental Nutrition Assistance Program (</w:t>
      </w:r>
      <w:r w:rsidR="00A45D0C" w:rsidRPr="009E4F59">
        <w:rPr>
          <w:rFonts w:cs="Arial"/>
          <w:color w:val="000000"/>
          <w:szCs w:val="24"/>
        </w:rPr>
        <w:t>SNAP</w:t>
      </w:r>
      <w:r>
        <w:rPr>
          <w:rFonts w:cs="Arial"/>
          <w:color w:val="000000"/>
          <w:szCs w:val="24"/>
        </w:rPr>
        <w:t>)</w:t>
      </w:r>
      <w:r w:rsidR="00A45D0C" w:rsidRPr="009E4F59">
        <w:rPr>
          <w:rFonts w:cs="Arial"/>
          <w:color w:val="000000"/>
          <w:szCs w:val="24"/>
        </w:rPr>
        <w:t xml:space="preserve"> (formerly known as Food Stamps) is administered </w:t>
      </w:r>
      <w:r>
        <w:rPr>
          <w:rFonts w:cs="Arial"/>
          <w:color w:val="000000"/>
          <w:szCs w:val="24"/>
        </w:rPr>
        <w:t>by</w:t>
      </w:r>
      <w:r w:rsidR="00A45D0C" w:rsidRPr="009E4F59">
        <w:rPr>
          <w:rFonts w:cs="Arial"/>
          <w:color w:val="000000"/>
          <w:szCs w:val="24"/>
        </w:rPr>
        <w:t xml:space="preserve"> the </w:t>
      </w:r>
      <w:r w:rsidR="00A45D0C">
        <w:rPr>
          <w:rFonts w:cs="Arial"/>
          <w:color w:val="000000"/>
          <w:szCs w:val="24"/>
        </w:rPr>
        <w:t>New York State Department of Social Services (DSS)</w:t>
      </w:r>
      <w:r w:rsidR="00A45D0C" w:rsidRPr="009E4F59">
        <w:rPr>
          <w:rFonts w:cs="Arial"/>
          <w:color w:val="000000"/>
          <w:szCs w:val="24"/>
        </w:rPr>
        <w:t xml:space="preserve"> for </w:t>
      </w:r>
      <w:r w:rsidR="00A45D0C" w:rsidRPr="009E4F59">
        <w:rPr>
          <w:rFonts w:cs="Arial"/>
          <w:szCs w:val="24"/>
        </w:rPr>
        <w:t xml:space="preserve">people to </w:t>
      </w:r>
      <w:r w:rsidR="00A45D0C" w:rsidRPr="009E4F59">
        <w:rPr>
          <w:rFonts w:cs="Arial"/>
          <w:color w:val="000000"/>
          <w:szCs w:val="24"/>
        </w:rPr>
        <w:t>buy and eat nutritious food. Eligibility depend</w:t>
      </w:r>
      <w:r>
        <w:rPr>
          <w:rFonts w:cs="Arial"/>
          <w:color w:val="000000"/>
          <w:szCs w:val="24"/>
        </w:rPr>
        <w:t>s</w:t>
      </w:r>
      <w:r w:rsidR="00A45D0C" w:rsidRPr="009E4F59">
        <w:rPr>
          <w:rFonts w:cs="Arial"/>
          <w:color w:val="000000"/>
          <w:szCs w:val="24"/>
        </w:rPr>
        <w:t xml:space="preserve"> on household income and size.</w:t>
      </w:r>
    </w:p>
    <w:p w14:paraId="74010854" w14:textId="77777777" w:rsidR="00A45D0C" w:rsidRPr="009E4F59" w:rsidRDefault="00A45D0C" w:rsidP="00A45D0C">
      <w:pPr>
        <w:pStyle w:val="Heading3"/>
      </w:pPr>
      <w:r w:rsidRPr="009E4F59">
        <w:t xml:space="preserve">Who qualifies for SNAP benefits? </w:t>
      </w:r>
    </w:p>
    <w:p w14:paraId="66A96B4F" w14:textId="77777777" w:rsidR="00A45D0C" w:rsidRDefault="00A45D0C" w:rsidP="00A45D0C">
      <w:pPr>
        <w:autoSpaceDE w:val="0"/>
        <w:autoSpaceDN w:val="0"/>
        <w:adjustRightInd w:val="0"/>
        <w:spacing w:line="300" w:lineRule="exact"/>
        <w:rPr>
          <w:rFonts w:eastAsia="Times New Roman" w:cs="Arial"/>
          <w:color w:val="000000"/>
          <w:szCs w:val="24"/>
        </w:rPr>
      </w:pPr>
      <w:r>
        <w:rPr>
          <w:rFonts w:cs="Arial"/>
          <w:color w:val="000000"/>
          <w:szCs w:val="24"/>
        </w:rPr>
        <w:t>New York</w:t>
      </w:r>
      <w:r w:rsidRPr="009E4F59">
        <w:rPr>
          <w:rFonts w:cs="Arial"/>
          <w:color w:val="000000"/>
          <w:szCs w:val="24"/>
        </w:rPr>
        <w:t xml:space="preserve"> residents who have a bank balance under $2,001, or under $3,001 if they live with a person who is age 60 or above or is disabled. They must also </w:t>
      </w:r>
      <w:r w:rsidRPr="009E4F59">
        <w:rPr>
          <w:rFonts w:eastAsia="Times New Roman" w:cs="Arial"/>
          <w:color w:val="000000"/>
          <w:szCs w:val="24"/>
        </w:rPr>
        <w:t>have an annual household income (before taxes) below the following amounts:</w:t>
      </w:r>
    </w:p>
    <w:tbl>
      <w:tblPr>
        <w:tblStyle w:val="LightShading-Accent4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2340"/>
      </w:tblGrid>
      <w:tr w:rsidR="00A45D0C" w:rsidRPr="009D2BDB" w14:paraId="7DEF50AD" w14:textId="77777777" w:rsidTr="00584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15868" w:themeFill="accent5" w:themeFillShade="80"/>
            <w:hideMark/>
          </w:tcPr>
          <w:p w14:paraId="0C86AC04" w14:textId="77777777" w:rsidR="00A45D0C" w:rsidRPr="004E5F8D" w:rsidRDefault="00A45D0C" w:rsidP="007F0ACE">
            <w:pPr>
              <w:jc w:val="center"/>
              <w:rPr>
                <w:rFonts w:eastAsia="Times New Roman" w:cs="Arial"/>
                <w:b w:val="0"/>
                <w:bCs w:val="0"/>
                <w:color w:val="FFFFFF" w:themeColor="background1"/>
                <w:szCs w:val="24"/>
              </w:rPr>
            </w:pPr>
            <w:r w:rsidRPr="004E5F8D">
              <w:rPr>
                <w:rFonts w:eastAsia="Times New Roman" w:cs="Arial"/>
                <w:color w:val="FFFFFF" w:themeColor="background1"/>
                <w:szCs w:val="24"/>
              </w:rPr>
              <w:t>Household Size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15868" w:themeFill="accent5" w:themeFillShade="80"/>
            <w:hideMark/>
          </w:tcPr>
          <w:p w14:paraId="2581C1AA" w14:textId="77777777" w:rsidR="00A45D0C" w:rsidRPr="004E5F8D" w:rsidRDefault="00A45D0C" w:rsidP="007F0A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FFFFFF" w:themeColor="background1"/>
                <w:szCs w:val="24"/>
              </w:rPr>
            </w:pPr>
            <w:r w:rsidRPr="004E5F8D">
              <w:rPr>
                <w:rFonts w:eastAsia="Times New Roman" w:cs="Arial"/>
                <w:color w:val="FFFFFF" w:themeColor="background1"/>
                <w:szCs w:val="24"/>
              </w:rPr>
              <w:t>Max Annual Income</w:t>
            </w:r>
          </w:p>
        </w:tc>
      </w:tr>
      <w:tr w:rsidR="00A45D0C" w:rsidRPr="009D2BDB" w14:paraId="58EF8035" w14:textId="77777777" w:rsidTr="008A7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left w:val="none" w:sz="0" w:space="0" w:color="auto"/>
              <w:right w:val="none" w:sz="0" w:space="0" w:color="auto"/>
            </w:tcBorders>
            <w:shd w:val="clear" w:color="auto" w:fill="EEECE1" w:themeFill="background2"/>
            <w:hideMark/>
          </w:tcPr>
          <w:p w14:paraId="60F6E658" w14:textId="77777777" w:rsidR="00A45D0C" w:rsidRPr="00CA4AB1" w:rsidRDefault="00A45D0C" w:rsidP="007F0ACE">
            <w:pPr>
              <w:jc w:val="center"/>
              <w:rPr>
                <w:rFonts w:eastAsia="Times New Roman" w:cs="Arial"/>
                <w:color w:val="auto"/>
                <w:szCs w:val="24"/>
              </w:rPr>
            </w:pPr>
            <w:r w:rsidRPr="00CA4AB1">
              <w:rPr>
                <w:color w:val="auto"/>
              </w:rPr>
              <w:t>1</w:t>
            </w:r>
          </w:p>
        </w:tc>
        <w:tc>
          <w:tcPr>
            <w:tcW w:w="2340" w:type="dxa"/>
            <w:tcBorders>
              <w:left w:val="none" w:sz="0" w:space="0" w:color="auto"/>
              <w:right w:val="none" w:sz="0" w:space="0" w:color="auto"/>
            </w:tcBorders>
            <w:shd w:val="clear" w:color="auto" w:fill="EEECE1" w:themeFill="background2"/>
            <w:hideMark/>
          </w:tcPr>
          <w:p w14:paraId="7AEFB494" w14:textId="77777777" w:rsidR="00A45D0C" w:rsidRPr="00CA4AB1" w:rsidRDefault="00A45D0C" w:rsidP="007F0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szCs w:val="24"/>
              </w:rPr>
            </w:pPr>
            <w:r w:rsidRPr="004707FB">
              <w:rPr>
                <w:color w:val="auto"/>
              </w:rPr>
              <w:t>$25,760</w:t>
            </w:r>
          </w:p>
        </w:tc>
      </w:tr>
      <w:tr w:rsidR="00A45D0C" w:rsidRPr="009D2BDB" w14:paraId="7B336951" w14:textId="77777777" w:rsidTr="0058497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hideMark/>
          </w:tcPr>
          <w:p w14:paraId="77166790" w14:textId="77777777" w:rsidR="00A45D0C" w:rsidRPr="00CA4AB1" w:rsidRDefault="00A45D0C" w:rsidP="007F0ACE">
            <w:pPr>
              <w:jc w:val="center"/>
              <w:rPr>
                <w:rFonts w:eastAsia="Times New Roman" w:cs="Arial"/>
                <w:color w:val="auto"/>
                <w:szCs w:val="24"/>
              </w:rPr>
            </w:pPr>
            <w:r w:rsidRPr="00CA4AB1">
              <w:rPr>
                <w:color w:val="auto"/>
              </w:rPr>
              <w:t>2</w:t>
            </w:r>
          </w:p>
        </w:tc>
        <w:tc>
          <w:tcPr>
            <w:tcW w:w="2340" w:type="dxa"/>
            <w:hideMark/>
          </w:tcPr>
          <w:p w14:paraId="318FF83F" w14:textId="77777777" w:rsidR="00A45D0C" w:rsidRPr="00CA4AB1" w:rsidRDefault="00A45D0C" w:rsidP="007F0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Cs w:val="24"/>
              </w:rPr>
            </w:pPr>
            <w:r w:rsidRPr="004707FB">
              <w:rPr>
                <w:color w:val="auto"/>
              </w:rPr>
              <w:t>$34,840</w:t>
            </w:r>
          </w:p>
        </w:tc>
      </w:tr>
      <w:tr w:rsidR="00A45D0C" w:rsidRPr="009D2BDB" w14:paraId="1CDECAE5" w14:textId="77777777" w:rsidTr="008A7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left w:val="none" w:sz="0" w:space="0" w:color="auto"/>
              <w:right w:val="none" w:sz="0" w:space="0" w:color="auto"/>
            </w:tcBorders>
            <w:shd w:val="clear" w:color="auto" w:fill="EEECE1" w:themeFill="background2"/>
            <w:hideMark/>
          </w:tcPr>
          <w:p w14:paraId="7E5C3FDC" w14:textId="77777777" w:rsidR="00A45D0C" w:rsidRPr="00CA4AB1" w:rsidRDefault="00A45D0C" w:rsidP="007F0ACE">
            <w:pPr>
              <w:jc w:val="center"/>
              <w:rPr>
                <w:rFonts w:eastAsia="Times New Roman" w:cs="Arial"/>
                <w:color w:val="auto"/>
                <w:szCs w:val="24"/>
              </w:rPr>
            </w:pPr>
            <w:r w:rsidRPr="00CA4AB1">
              <w:rPr>
                <w:color w:val="auto"/>
              </w:rPr>
              <w:t>3</w:t>
            </w:r>
          </w:p>
        </w:tc>
        <w:tc>
          <w:tcPr>
            <w:tcW w:w="2340" w:type="dxa"/>
            <w:tcBorders>
              <w:left w:val="none" w:sz="0" w:space="0" w:color="auto"/>
              <w:right w:val="none" w:sz="0" w:space="0" w:color="auto"/>
            </w:tcBorders>
            <w:shd w:val="clear" w:color="auto" w:fill="EEECE1" w:themeFill="background2"/>
            <w:hideMark/>
          </w:tcPr>
          <w:p w14:paraId="340AC971" w14:textId="77777777" w:rsidR="00A45D0C" w:rsidRPr="00CA4AB1" w:rsidRDefault="00A45D0C" w:rsidP="007F0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szCs w:val="24"/>
              </w:rPr>
            </w:pPr>
            <w:r w:rsidRPr="004707FB">
              <w:rPr>
                <w:color w:val="auto"/>
              </w:rPr>
              <w:t>$</w:t>
            </w:r>
            <w:r>
              <w:rPr>
                <w:color w:val="auto"/>
              </w:rPr>
              <w:t>43,920</w:t>
            </w:r>
          </w:p>
        </w:tc>
      </w:tr>
    </w:tbl>
    <w:p w14:paraId="2A1A7AAD" w14:textId="77777777" w:rsidR="00A45D0C" w:rsidRPr="008544DD" w:rsidRDefault="008A7F19" w:rsidP="00A45D0C">
      <w:pPr>
        <w:pStyle w:val="Default"/>
        <w:spacing w:before="120" w:line="300" w:lineRule="exact"/>
        <w:rPr>
          <w:sz w:val="20"/>
          <w:szCs w:val="20"/>
        </w:rPr>
      </w:pPr>
      <w:hyperlink r:id="rId7" w:anchor="Income" w:history="1">
        <w:r w:rsidR="00A45D0C" w:rsidRPr="008544DD">
          <w:rPr>
            <w:color w:val="0000FF"/>
            <w:sz w:val="20"/>
            <w:szCs w:val="20"/>
            <w:u w:val="single"/>
          </w:rPr>
          <w:t>SNAP Eligibility | Food and Nutrition Service (usda.gov)</w:t>
        </w:r>
      </w:hyperlink>
    </w:p>
    <w:p w14:paraId="54E0FD43" w14:textId="77777777" w:rsidR="00A45D0C" w:rsidRPr="00DE7B60" w:rsidRDefault="00A45D0C" w:rsidP="00A45D0C">
      <w:pPr>
        <w:pStyle w:val="Heading3"/>
      </w:pPr>
      <w:r w:rsidRPr="00DE7B60">
        <w:t>Am I eligible for SNAP?</w:t>
      </w:r>
    </w:p>
    <w:p w14:paraId="5660D8F1" w14:textId="77777777" w:rsidR="00A45D0C" w:rsidRPr="00DE7B60" w:rsidRDefault="00A45D0C" w:rsidP="00A45D0C">
      <w:pPr>
        <w:spacing w:after="0" w:line="360" w:lineRule="auto"/>
        <w:rPr>
          <w:i/>
          <w:iCs/>
        </w:rPr>
      </w:pPr>
      <w:r w:rsidRPr="00DE7B60">
        <w:t xml:space="preserve">To check eligibility: </w:t>
      </w:r>
      <w:hyperlink r:id="rId8" w:history="1">
        <w:r w:rsidRPr="00647E36">
          <w:rPr>
            <w:rStyle w:val="Hyperlink"/>
            <w:szCs w:val="24"/>
          </w:rPr>
          <w:t>mybenefits.ny.gov</w:t>
        </w:r>
      </w:hyperlink>
    </w:p>
    <w:p w14:paraId="5C6F7B14" w14:textId="77777777" w:rsidR="00A45D0C" w:rsidRDefault="00A45D0C" w:rsidP="00A45D0C">
      <w:pPr>
        <w:pStyle w:val="Heading3"/>
      </w:pPr>
      <w:r>
        <w:t>How</w:t>
      </w:r>
      <w:r w:rsidRPr="00DE7B60">
        <w:t xml:space="preserve"> can I apply</w:t>
      </w:r>
      <w:r>
        <w:t xml:space="preserve"> for SNAP?</w:t>
      </w:r>
    </w:p>
    <w:p w14:paraId="3BD18CD3" w14:textId="77777777" w:rsidR="00A45D0C" w:rsidRPr="008A7F19" w:rsidRDefault="00A45D0C" w:rsidP="00A45D0C">
      <w:pPr>
        <w:pStyle w:val="NoSpacing"/>
        <w:numPr>
          <w:ilvl w:val="0"/>
          <w:numId w:val="29"/>
        </w:numPr>
        <w:ind w:left="360"/>
        <w:rPr>
          <w:rStyle w:val="Hyperlink"/>
          <w:i/>
          <w:iCs/>
          <w:sz w:val="22"/>
          <w:u w:val="none"/>
        </w:rPr>
      </w:pPr>
      <w:r w:rsidRPr="008A7F19">
        <w:rPr>
          <w:rStyle w:val="Hyperlink"/>
          <w:color w:val="000000"/>
          <w:szCs w:val="24"/>
          <w:u w:val="none"/>
        </w:rPr>
        <w:t>Local DSS office</w:t>
      </w:r>
    </w:p>
    <w:p w14:paraId="71145D55" w14:textId="77777777" w:rsidR="00A45D0C" w:rsidRPr="00647E36" w:rsidRDefault="008A7F19" w:rsidP="00A45D0C">
      <w:pPr>
        <w:pStyle w:val="NoSpacing"/>
        <w:spacing w:line="360" w:lineRule="auto"/>
        <w:ind w:left="360"/>
        <w:rPr>
          <w:sz w:val="22"/>
        </w:rPr>
      </w:pPr>
      <w:hyperlink r:id="rId9" w:history="1">
        <w:r w:rsidR="00A45D0C" w:rsidRPr="00647E36">
          <w:rPr>
            <w:rStyle w:val="Hyperlink"/>
            <w:sz w:val="22"/>
          </w:rPr>
          <w:t>Department of Social Services Office Locator</w:t>
        </w:r>
      </w:hyperlink>
    </w:p>
    <w:p w14:paraId="354D6830" w14:textId="77777777" w:rsidR="00A45D0C" w:rsidRPr="008A7F19" w:rsidRDefault="00A45D0C" w:rsidP="00A45D0C">
      <w:pPr>
        <w:pStyle w:val="ListParagraph"/>
        <w:numPr>
          <w:ilvl w:val="0"/>
          <w:numId w:val="28"/>
        </w:numPr>
        <w:spacing w:after="120" w:line="276" w:lineRule="auto"/>
        <w:ind w:left="360"/>
        <w:contextualSpacing/>
        <w:rPr>
          <w:rStyle w:val="Hyperlink"/>
          <w:szCs w:val="24"/>
          <w:u w:val="none"/>
        </w:rPr>
      </w:pPr>
      <w:r w:rsidRPr="008A7F19">
        <w:rPr>
          <w:rStyle w:val="Hyperlink"/>
          <w:color w:val="000000"/>
          <w:szCs w:val="24"/>
          <w:u w:val="none"/>
        </w:rPr>
        <w:t>Social Security Field office when applying for Supplemental Security Income (SSI)</w:t>
      </w:r>
    </w:p>
    <w:p w14:paraId="75A2B8E6" w14:textId="1B151476" w:rsidR="00A45D0C" w:rsidRPr="00F32B7F" w:rsidRDefault="00A45D0C" w:rsidP="00A45D0C">
      <w:pPr>
        <w:pStyle w:val="NoSpacing"/>
        <w:numPr>
          <w:ilvl w:val="0"/>
          <w:numId w:val="28"/>
        </w:numPr>
        <w:spacing w:line="360" w:lineRule="auto"/>
        <w:ind w:left="360"/>
        <w:rPr>
          <w:rStyle w:val="Hyperlink"/>
        </w:rPr>
      </w:pPr>
      <w:r w:rsidRPr="008A7F19">
        <w:rPr>
          <w:rStyle w:val="Hyperlink"/>
          <w:color w:val="000000"/>
          <w:szCs w:val="24"/>
          <w:u w:val="none"/>
        </w:rPr>
        <w:t>Online</w:t>
      </w:r>
      <w:r w:rsidR="008A7F19">
        <w:rPr>
          <w:rStyle w:val="Hyperlink"/>
          <w:color w:val="000000"/>
          <w:szCs w:val="24"/>
          <w:u w:val="none"/>
        </w:rPr>
        <w:t>:</w:t>
      </w:r>
      <w:r w:rsidRPr="008A7F19">
        <w:rPr>
          <w:rStyle w:val="Hyperlink"/>
          <w:color w:val="000000"/>
          <w:szCs w:val="24"/>
          <w:u w:val="none"/>
        </w:rPr>
        <w:t xml:space="preserve"> </w:t>
      </w:r>
      <w:hyperlink r:id="rId10" w:history="1">
        <w:r>
          <w:rPr>
            <w:rStyle w:val="Hyperlink"/>
            <w:szCs w:val="24"/>
          </w:rPr>
          <w:t>M</w:t>
        </w:r>
        <w:r w:rsidRPr="00647E36">
          <w:rPr>
            <w:rStyle w:val="Hyperlink"/>
            <w:szCs w:val="24"/>
          </w:rPr>
          <w:t>y</w:t>
        </w:r>
        <w:r>
          <w:rPr>
            <w:rStyle w:val="Hyperlink"/>
            <w:szCs w:val="24"/>
          </w:rPr>
          <w:t>B</w:t>
        </w:r>
        <w:r w:rsidRPr="00647E36">
          <w:rPr>
            <w:rStyle w:val="Hyperlink"/>
            <w:szCs w:val="24"/>
          </w:rPr>
          <w:t>enefits.</w:t>
        </w:r>
        <w:r>
          <w:rPr>
            <w:rStyle w:val="Hyperlink"/>
            <w:szCs w:val="24"/>
          </w:rPr>
          <w:t>NY</w:t>
        </w:r>
        <w:r w:rsidRPr="00647E36">
          <w:rPr>
            <w:rStyle w:val="Hyperlink"/>
            <w:szCs w:val="24"/>
          </w:rPr>
          <w:t>.gov</w:t>
        </w:r>
      </w:hyperlink>
    </w:p>
    <w:p w14:paraId="7E9C49FC" w14:textId="77777777" w:rsidR="00A45D0C" w:rsidRPr="00DE7B60" w:rsidRDefault="00A45D0C" w:rsidP="00A45D0C">
      <w:pPr>
        <w:pStyle w:val="NoSpacing"/>
        <w:numPr>
          <w:ilvl w:val="0"/>
          <w:numId w:val="28"/>
        </w:numPr>
        <w:ind w:left="360"/>
      </w:pPr>
      <w:r>
        <w:t xml:space="preserve">Print and </w:t>
      </w:r>
      <w:r>
        <w:rPr>
          <w:rStyle w:val="Strong"/>
        </w:rPr>
        <w:t>mail or fax</w:t>
      </w:r>
      <w:r>
        <w:t xml:space="preserve"> the </w:t>
      </w:r>
      <w:hyperlink r:id="rId11" w:history="1">
        <w:r>
          <w:rPr>
            <w:rStyle w:val="notranslate"/>
            <w:color w:val="0000FF"/>
            <w:u w:val="single"/>
          </w:rPr>
          <w:t>SNAP</w:t>
        </w:r>
        <w:r>
          <w:rPr>
            <w:rStyle w:val="Hyperlink"/>
          </w:rPr>
          <w:t xml:space="preserve"> Application</w:t>
        </w:r>
      </w:hyperlink>
    </w:p>
    <w:p w14:paraId="46074C6E" w14:textId="77777777" w:rsidR="00A45D0C" w:rsidRPr="00DE7B60" w:rsidRDefault="00A45D0C" w:rsidP="00A45D0C">
      <w:pPr>
        <w:pStyle w:val="Heading3"/>
        <w:spacing w:before="120"/>
      </w:pPr>
      <w:r w:rsidRPr="00DE7B60">
        <w:t>What is the max SNAP monthly benefit?</w:t>
      </w:r>
    </w:p>
    <w:p w14:paraId="210BEE6E" w14:textId="2C8E409E" w:rsidR="00A45D0C" w:rsidRDefault="00A45D0C" w:rsidP="00A45D0C">
      <w:pPr>
        <w:pStyle w:val="Default"/>
        <w:spacing w:line="300" w:lineRule="exact"/>
      </w:pPr>
      <w:r w:rsidRPr="009D2BDB">
        <w:t>SNAP allotments are based on earned</w:t>
      </w:r>
      <w:r>
        <w:t xml:space="preserve"> (e.g., from work)</w:t>
      </w:r>
      <w:r w:rsidRPr="009D2BDB">
        <w:t xml:space="preserve"> and unearned income</w:t>
      </w:r>
      <w:r>
        <w:t xml:space="preserve"> (e.g., Social Security cash benefits</w:t>
      </w:r>
      <w:r w:rsidRPr="009D2BDB">
        <w:t>, child support</w:t>
      </w:r>
      <w:r>
        <w:t>)</w:t>
      </w:r>
      <w:r w:rsidRPr="009D2BDB">
        <w:t xml:space="preserve"> </w:t>
      </w:r>
      <w:r w:rsidR="0058497F">
        <w:t>and</w:t>
      </w:r>
      <w:r w:rsidRPr="009D2BDB">
        <w:t xml:space="preserve"> household size</w:t>
      </w:r>
      <w:r>
        <w:t xml:space="preserve"> and</w:t>
      </w:r>
      <w:r w:rsidRPr="009D2BDB">
        <w:t xml:space="preserve"> expenses</w:t>
      </w:r>
      <w:r>
        <w:t xml:space="preserve"> (e.g., medical, childcare and utilities)</w:t>
      </w:r>
      <w:r w:rsidRPr="009D2BDB">
        <w:t>.</w:t>
      </w:r>
      <w:r>
        <w:t xml:space="preserve"> </w:t>
      </w:r>
    </w:p>
    <w:p w14:paraId="0B4B6770" w14:textId="77777777" w:rsidR="0058497F" w:rsidRDefault="0058497F" w:rsidP="00A45D0C">
      <w:pPr>
        <w:pStyle w:val="Default"/>
        <w:spacing w:line="300" w:lineRule="exact"/>
      </w:pPr>
    </w:p>
    <w:p w14:paraId="61C6BCF6" w14:textId="35C96C45" w:rsidR="00A45D0C" w:rsidRDefault="00A45D0C" w:rsidP="00A45D0C">
      <w:pPr>
        <w:pStyle w:val="Default"/>
        <w:spacing w:line="300" w:lineRule="exact"/>
      </w:pPr>
      <w:r>
        <w:t xml:space="preserve">There are several deductions, such as the </w:t>
      </w:r>
      <w:r w:rsidRPr="009D2BDB">
        <w:t>homeless and standard deduction</w:t>
      </w:r>
      <w:r>
        <w:t xml:space="preserve">s, that can </w:t>
      </w:r>
      <w:r w:rsidRPr="009D2BDB">
        <w:t xml:space="preserve">also </w:t>
      </w:r>
      <w:r>
        <w:t xml:space="preserve">be </w:t>
      </w:r>
      <w:r w:rsidRPr="009D2BDB">
        <w:t>applied to the SNAP calculation to</w:t>
      </w:r>
      <w:r>
        <w:t xml:space="preserve"> </w:t>
      </w:r>
      <w:r w:rsidRPr="009D2BDB">
        <w:t xml:space="preserve">determine monthly </w:t>
      </w:r>
      <w:r>
        <w:t>benefits</w:t>
      </w:r>
      <w:r w:rsidRPr="009D2BDB">
        <w:t>. The following is a chart that shows the maximum monthly SNAP allotment based on household size:</w:t>
      </w:r>
    </w:p>
    <w:tbl>
      <w:tblPr>
        <w:tblStyle w:val="LightShading-Accent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2448"/>
      </w:tblGrid>
      <w:tr w:rsidR="00A45D0C" w:rsidRPr="009D2BDB" w14:paraId="17385676" w14:textId="77777777" w:rsidTr="007F0A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15868" w:themeFill="accent5" w:themeFillShade="80"/>
          </w:tcPr>
          <w:p w14:paraId="204C22C1" w14:textId="77777777" w:rsidR="00A45D0C" w:rsidRPr="004E5F8D" w:rsidRDefault="00A45D0C" w:rsidP="007F0A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Cs w:val="24"/>
              </w:rPr>
            </w:pPr>
            <w:r w:rsidRPr="004E5F8D">
              <w:rPr>
                <w:rFonts w:asciiTheme="minorHAnsi" w:hAnsiTheme="minorHAnsi" w:cstheme="minorHAnsi"/>
                <w:color w:val="FFFFFF" w:themeColor="background1"/>
                <w:szCs w:val="24"/>
              </w:rPr>
              <w:t>Household Size</w:t>
            </w:r>
          </w:p>
        </w:tc>
        <w:tc>
          <w:tcPr>
            <w:tcW w:w="24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15868" w:themeFill="accent5" w:themeFillShade="80"/>
          </w:tcPr>
          <w:p w14:paraId="23DE037B" w14:textId="77777777" w:rsidR="00A45D0C" w:rsidRPr="004E5F8D" w:rsidRDefault="00A45D0C" w:rsidP="007F0AC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Cs w:val="24"/>
              </w:rPr>
            </w:pPr>
            <w:r w:rsidRPr="004E5F8D">
              <w:rPr>
                <w:rFonts w:asciiTheme="minorHAnsi" w:hAnsiTheme="minorHAnsi" w:cstheme="minorHAnsi"/>
                <w:color w:val="FFFFFF" w:themeColor="background1"/>
                <w:szCs w:val="24"/>
              </w:rPr>
              <w:t>Max SNAP Allotment</w:t>
            </w:r>
          </w:p>
        </w:tc>
      </w:tr>
      <w:tr w:rsidR="00A45D0C" w:rsidRPr="009D2BDB" w14:paraId="4947E0AF" w14:textId="77777777" w:rsidTr="008A7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tcBorders>
              <w:left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14:paraId="675998FF" w14:textId="77777777" w:rsidR="00A45D0C" w:rsidRPr="00CA4AB1" w:rsidRDefault="00A45D0C" w:rsidP="007F0A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 w:val="0"/>
                <w:color w:val="auto"/>
                <w:szCs w:val="24"/>
              </w:rPr>
            </w:pPr>
            <w:r w:rsidRPr="00CA4AB1">
              <w:rPr>
                <w:color w:val="auto"/>
              </w:rPr>
              <w:t>1</w:t>
            </w:r>
          </w:p>
        </w:tc>
        <w:tc>
          <w:tcPr>
            <w:tcW w:w="2448" w:type="dxa"/>
            <w:tcBorders>
              <w:left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14:paraId="734F6E50" w14:textId="77777777" w:rsidR="00A45D0C" w:rsidRPr="00CA4AB1" w:rsidRDefault="00A45D0C" w:rsidP="007F0AC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Cs w:val="24"/>
              </w:rPr>
            </w:pPr>
            <w:r w:rsidRPr="00CA4AB1">
              <w:rPr>
                <w:color w:val="auto"/>
              </w:rPr>
              <w:t>$2</w:t>
            </w:r>
            <w:r>
              <w:rPr>
                <w:color w:val="auto"/>
              </w:rPr>
              <w:t>50</w:t>
            </w:r>
          </w:p>
        </w:tc>
      </w:tr>
      <w:tr w:rsidR="00A45D0C" w:rsidRPr="009D2BDB" w14:paraId="6806D388" w14:textId="77777777" w:rsidTr="007F0AC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65836985" w14:textId="77777777" w:rsidR="00A45D0C" w:rsidRPr="00CA4AB1" w:rsidRDefault="00A45D0C" w:rsidP="007F0A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 w:val="0"/>
                <w:color w:val="auto"/>
                <w:szCs w:val="24"/>
              </w:rPr>
            </w:pPr>
            <w:r w:rsidRPr="00CA4AB1">
              <w:rPr>
                <w:color w:val="auto"/>
              </w:rPr>
              <w:t>2</w:t>
            </w:r>
          </w:p>
        </w:tc>
        <w:tc>
          <w:tcPr>
            <w:tcW w:w="2448" w:type="dxa"/>
          </w:tcPr>
          <w:p w14:paraId="7D740C3F" w14:textId="77777777" w:rsidR="00A45D0C" w:rsidRPr="00CA4AB1" w:rsidRDefault="00A45D0C" w:rsidP="007F0AC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Cs w:val="24"/>
              </w:rPr>
            </w:pPr>
            <w:r w:rsidRPr="00CA4AB1">
              <w:rPr>
                <w:color w:val="auto"/>
              </w:rPr>
              <w:t>$</w:t>
            </w:r>
            <w:r>
              <w:rPr>
                <w:color w:val="auto"/>
              </w:rPr>
              <w:t>459</w:t>
            </w:r>
          </w:p>
        </w:tc>
      </w:tr>
      <w:tr w:rsidR="00A45D0C" w:rsidRPr="009D2BDB" w14:paraId="56679060" w14:textId="77777777" w:rsidTr="008A7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tcBorders>
              <w:left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14:paraId="68EDF1FA" w14:textId="77777777" w:rsidR="00A45D0C" w:rsidRPr="00CA4AB1" w:rsidRDefault="00A45D0C" w:rsidP="007F0A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 w:val="0"/>
                <w:color w:val="auto"/>
                <w:szCs w:val="24"/>
              </w:rPr>
            </w:pPr>
            <w:r w:rsidRPr="00CA4AB1">
              <w:rPr>
                <w:color w:val="auto"/>
              </w:rPr>
              <w:t>3</w:t>
            </w:r>
          </w:p>
        </w:tc>
        <w:tc>
          <w:tcPr>
            <w:tcW w:w="2448" w:type="dxa"/>
            <w:tcBorders>
              <w:left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14:paraId="0B690167" w14:textId="77777777" w:rsidR="00A45D0C" w:rsidRPr="00CA4AB1" w:rsidRDefault="00A45D0C" w:rsidP="007F0AC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Cs w:val="24"/>
              </w:rPr>
            </w:pPr>
            <w:r w:rsidRPr="00CA4AB1">
              <w:rPr>
                <w:color w:val="auto"/>
              </w:rPr>
              <w:t>$</w:t>
            </w:r>
            <w:r>
              <w:rPr>
                <w:color w:val="auto"/>
              </w:rPr>
              <w:t>658</w:t>
            </w:r>
          </w:p>
        </w:tc>
      </w:tr>
    </w:tbl>
    <w:p w14:paraId="5E1AA969" w14:textId="77777777" w:rsidR="00A45D0C" w:rsidRPr="008544DD" w:rsidRDefault="008A7F19" w:rsidP="00A45D0C">
      <w:pPr>
        <w:pStyle w:val="Default"/>
        <w:spacing w:before="60" w:line="300" w:lineRule="exact"/>
        <w:rPr>
          <w:sz w:val="20"/>
          <w:szCs w:val="20"/>
        </w:rPr>
      </w:pPr>
      <w:hyperlink r:id="rId12" w:history="1">
        <w:r w:rsidR="00A45D0C" w:rsidRPr="008544DD">
          <w:rPr>
            <w:color w:val="0000FF"/>
            <w:sz w:val="20"/>
            <w:szCs w:val="20"/>
            <w:u w:val="single"/>
          </w:rPr>
          <w:t>Supplemental Nutrition Assistance Program (SNAP) Fact Sheet (usda.gov)</w:t>
        </w:r>
      </w:hyperlink>
    </w:p>
    <w:p w14:paraId="3FE2089F" w14:textId="77777777" w:rsidR="00A45D0C" w:rsidRPr="009D2BDB" w:rsidRDefault="00A45D0C" w:rsidP="00A45D0C">
      <w:pPr>
        <w:pStyle w:val="Heading3"/>
      </w:pPr>
      <w:r w:rsidRPr="009D2BDB">
        <w:t>Will work impact my SNAP benefits?</w:t>
      </w:r>
    </w:p>
    <w:p w14:paraId="5D718FAE" w14:textId="44E6F341" w:rsidR="00A45D0C" w:rsidRPr="009D2BDB" w:rsidRDefault="00A45D0C" w:rsidP="00A45D0C">
      <w:pPr>
        <w:pStyle w:val="Default"/>
        <w:spacing w:line="300" w:lineRule="exact"/>
      </w:pPr>
      <w:r>
        <w:t>Yes</w:t>
      </w:r>
      <w:r w:rsidR="0058497F">
        <w:t>, t</w:t>
      </w:r>
      <w:r>
        <w:t xml:space="preserve">he </w:t>
      </w:r>
      <w:r w:rsidRPr="009D2BDB">
        <w:t>SNAP</w:t>
      </w:r>
      <w:r>
        <w:t xml:space="preserve"> allotment will be </w:t>
      </w:r>
      <w:r w:rsidR="0058497F">
        <w:t>impacted since</w:t>
      </w:r>
      <w:r>
        <w:t xml:space="preserve"> </w:t>
      </w:r>
      <w:r w:rsidRPr="009D2BDB">
        <w:t>total</w:t>
      </w:r>
      <w:r>
        <w:t xml:space="preserve"> household</w:t>
      </w:r>
      <w:r w:rsidRPr="009D2BDB">
        <w:t xml:space="preserve"> income is considered in</w:t>
      </w:r>
      <w:r w:rsidRPr="009D2BDB">
        <w:rPr>
          <w:color w:val="FF0000"/>
        </w:rPr>
        <w:t xml:space="preserve"> </w:t>
      </w:r>
      <w:r w:rsidRPr="009D2BDB">
        <w:t>the SNAP calculation</w:t>
      </w:r>
      <w:r>
        <w:t xml:space="preserve"> and</w:t>
      </w:r>
      <w:r w:rsidRPr="009D2BDB">
        <w:t xml:space="preserve"> would be subject to a reduction in benefits.  </w:t>
      </w:r>
    </w:p>
    <w:p w14:paraId="68A1F0D5" w14:textId="77777777" w:rsidR="00A45D0C" w:rsidRPr="009D2BDB" w:rsidRDefault="00A45D0C" w:rsidP="00A45D0C">
      <w:pPr>
        <w:pStyle w:val="Heading3"/>
      </w:pPr>
      <w:r w:rsidRPr="009D2BDB">
        <w:t>Do I have to report my work income?</w:t>
      </w:r>
    </w:p>
    <w:p w14:paraId="27A1076D" w14:textId="558A7407" w:rsidR="00A45D0C" w:rsidRDefault="00A45D0C" w:rsidP="00A45D0C">
      <w:pPr>
        <w:pStyle w:val="Default"/>
        <w:spacing w:line="300" w:lineRule="exact"/>
      </w:pPr>
      <w:r>
        <w:t>Yes</w:t>
      </w:r>
      <w:r w:rsidR="0058497F">
        <w:t>, r</w:t>
      </w:r>
      <w:r w:rsidRPr="009D2BDB">
        <w:t xml:space="preserve">eport income changes to </w:t>
      </w:r>
      <w:r>
        <w:t xml:space="preserve">the NY </w:t>
      </w:r>
      <w:r>
        <w:rPr>
          <w:rStyle w:val="notranslate"/>
        </w:rPr>
        <w:t xml:space="preserve">Office of Temporary and Disability Assistance (ODTA) </w:t>
      </w:r>
      <w:r w:rsidRPr="009D2BDB">
        <w:t xml:space="preserve">to avoid overpayments, which must </w:t>
      </w:r>
      <w:r>
        <w:t>be paid back</w:t>
      </w:r>
      <w:r w:rsidRPr="009D2BDB">
        <w:t xml:space="preserve"> to</w:t>
      </w:r>
      <w:r w:rsidRPr="009D2BDB">
        <w:rPr>
          <w:color w:val="FF0000"/>
        </w:rPr>
        <w:t xml:space="preserve"> </w:t>
      </w:r>
      <w:r w:rsidRPr="009D2BDB">
        <w:t xml:space="preserve">the state. </w:t>
      </w:r>
      <w:r>
        <w:t xml:space="preserve"> </w:t>
      </w:r>
      <w:hyperlink r:id="rId13" w:history="1">
        <w:r w:rsidRPr="00DE7B60">
          <w:rPr>
            <w:rStyle w:val="Hyperlink"/>
          </w:rPr>
          <w:t>SNAP Change Report Form</w:t>
        </w:r>
      </w:hyperlink>
    </w:p>
    <w:p w14:paraId="67A6B796" w14:textId="77777777" w:rsidR="00A45D0C" w:rsidRPr="009D2BDB" w:rsidRDefault="00A45D0C" w:rsidP="00A45D0C">
      <w:pPr>
        <w:pStyle w:val="Heading3"/>
      </w:pPr>
      <w:r w:rsidRPr="009D2BDB">
        <w:t xml:space="preserve">How </w:t>
      </w:r>
      <w:r>
        <w:t>can</w:t>
      </w:r>
      <w:r w:rsidRPr="009D2BDB">
        <w:t xml:space="preserve"> I verify my SNAP benefits?</w:t>
      </w:r>
    </w:p>
    <w:p w14:paraId="01DDF147" w14:textId="77777777" w:rsidR="00A45D0C" w:rsidRDefault="00A45D0C" w:rsidP="00A45D0C">
      <w:pPr>
        <w:pStyle w:val="Default"/>
        <w:spacing w:after="60" w:line="300" w:lineRule="exact"/>
        <w:rPr>
          <w:rStyle w:val="hgkelc"/>
        </w:rPr>
      </w:pPr>
      <w:r>
        <w:rPr>
          <w:rStyle w:val="hgkelc"/>
        </w:rPr>
        <w:t xml:space="preserve">The toll-free number </w:t>
      </w:r>
      <w:r>
        <w:rPr>
          <w:rStyle w:val="hgkelc"/>
          <w:b/>
          <w:bCs/>
        </w:rPr>
        <w:t>1-888-328-6399</w:t>
      </w:r>
      <w:r>
        <w:rPr>
          <w:rStyle w:val="hgkelc"/>
        </w:rPr>
        <w:t xml:space="preserve"> is available to recipients 24 hours per day, 7 days per week. The helpline can be used to check SNAP account balance information.</w:t>
      </w:r>
    </w:p>
    <w:p w14:paraId="3A7DE6F7" w14:textId="77777777" w:rsidR="00A45D0C" w:rsidRDefault="00A45D0C" w:rsidP="00A45D0C">
      <w:pPr>
        <w:pStyle w:val="Heading3"/>
      </w:pPr>
      <w:r w:rsidRPr="000F4707">
        <w:t>For more info on SNAP</w:t>
      </w:r>
      <w:r>
        <w:t xml:space="preserve">: </w:t>
      </w:r>
    </w:p>
    <w:p w14:paraId="0B127817" w14:textId="77777777" w:rsidR="00A45D0C" w:rsidRPr="00647E36" w:rsidRDefault="008A7F19" w:rsidP="00A45D0C">
      <w:pPr>
        <w:pStyle w:val="Default"/>
        <w:numPr>
          <w:ilvl w:val="0"/>
          <w:numId w:val="30"/>
        </w:numPr>
        <w:autoSpaceDE w:val="0"/>
        <w:autoSpaceDN w:val="0"/>
        <w:adjustRightInd w:val="0"/>
        <w:spacing w:after="60" w:line="300" w:lineRule="exact"/>
        <w:ind w:left="360"/>
        <w:rPr>
          <w:rStyle w:val="Hyperlink"/>
          <w:color w:val="000099"/>
        </w:rPr>
      </w:pPr>
      <w:hyperlink r:id="rId14" w:history="1">
        <w:r w:rsidR="00A45D0C" w:rsidRPr="00647E36">
          <w:rPr>
            <w:rStyle w:val="Hyperlink"/>
            <w:color w:val="000099"/>
          </w:rPr>
          <w:t>NY State SNAP</w:t>
        </w:r>
      </w:hyperlink>
    </w:p>
    <w:p w14:paraId="077CD3A2" w14:textId="61E4370A" w:rsidR="00EB0B17" w:rsidRPr="00A45D0C" w:rsidRDefault="00A45D0C" w:rsidP="00A45D0C">
      <w:pPr>
        <w:pStyle w:val="Default"/>
        <w:numPr>
          <w:ilvl w:val="0"/>
          <w:numId w:val="30"/>
        </w:numPr>
        <w:autoSpaceDE w:val="0"/>
        <w:autoSpaceDN w:val="0"/>
        <w:adjustRightInd w:val="0"/>
        <w:spacing w:after="60" w:line="300" w:lineRule="exact"/>
        <w:ind w:left="360"/>
        <w:rPr>
          <w:color w:val="000099"/>
        </w:rPr>
      </w:pPr>
      <w:r w:rsidRPr="00F32B7F">
        <w:rPr>
          <w:rStyle w:val="notranslate"/>
          <w:color w:val="000099"/>
        </w:rPr>
        <w:t>ODTA h</w:t>
      </w:r>
      <w:r w:rsidRPr="00F32B7F">
        <w:rPr>
          <w:color w:val="000099"/>
        </w:rPr>
        <w:t xml:space="preserve">otline: </w:t>
      </w:r>
      <w:r w:rsidRPr="00F32B7F">
        <w:rPr>
          <w:rStyle w:val="notranslate"/>
          <w:b/>
          <w:bCs/>
          <w:color w:val="000099"/>
        </w:rPr>
        <w:t>1-800-342-3009</w:t>
      </w:r>
      <w:r w:rsidRPr="00F32B7F">
        <w:rPr>
          <w:color w:val="000099"/>
        </w:rPr>
        <w:t>.</w:t>
      </w:r>
    </w:p>
    <w:p w14:paraId="04EFD711" w14:textId="013E252A" w:rsidR="00EB0B17" w:rsidRPr="00EB0B17" w:rsidRDefault="00EB0B17" w:rsidP="00EB0B17">
      <w:pPr>
        <w:pStyle w:val="ContactInfo"/>
        <w:shd w:val="clear" w:color="auto" w:fill="F2F2F2" w:themeFill="background1" w:themeFillShade="F2"/>
      </w:pPr>
      <w:r w:rsidRPr="00864734">
        <w:t xml:space="preserve">For more information about </w:t>
      </w:r>
      <w:r>
        <w:br/>
      </w:r>
      <w:r w:rsidRPr="003D7CE7">
        <w:rPr>
          <w:b/>
          <w:bCs/>
        </w:rPr>
        <w:t>Work Without Limits Benefits Counseling</w:t>
      </w:r>
      <w:r w:rsidRPr="00864734">
        <w:t xml:space="preserve"> </w:t>
      </w:r>
      <w:r>
        <w:br/>
        <w:t>call toll-free</w:t>
      </w:r>
      <w:r>
        <w:br/>
      </w:r>
      <w:r w:rsidRPr="00BE4D4C">
        <w:rPr>
          <w:b/>
          <w:bCs/>
        </w:rPr>
        <w:t>1-877-YES-WORK</w:t>
      </w:r>
      <w:r w:rsidRPr="00864734">
        <w:t xml:space="preserve"> (1-877-937-9675) </w:t>
      </w:r>
      <w:r>
        <w:br/>
      </w:r>
      <w:r w:rsidRPr="00864734">
        <w:t>or visit</w:t>
      </w:r>
      <w:r>
        <w:t xml:space="preserve"> </w:t>
      </w:r>
      <w:hyperlink r:id="rId15" w:history="1">
        <w:r>
          <w:rPr>
            <w:rStyle w:val="Hyperlink"/>
          </w:rPr>
          <w:t>workwithoutlimits.org</w:t>
        </w:r>
      </w:hyperlink>
    </w:p>
    <w:sectPr w:rsidR="00EB0B17" w:rsidRPr="00EB0B17" w:rsidSect="002858BB">
      <w:footerReference w:type="default" r:id="rId16"/>
      <w:footerReference w:type="first" r:id="rId17"/>
      <w:type w:val="continuous"/>
      <w:pgSz w:w="12240" w:h="15840"/>
      <w:pgMar w:top="1710" w:right="720" w:bottom="810" w:left="720" w:header="720" w:footer="1527" w:gutter="0"/>
      <w:cols w:num="2" w:space="5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CE827" w14:textId="77777777" w:rsidR="0071346B" w:rsidRDefault="0071346B" w:rsidP="007D587B">
      <w:r>
        <w:separator/>
      </w:r>
    </w:p>
  </w:endnote>
  <w:endnote w:type="continuationSeparator" w:id="0">
    <w:p w14:paraId="776DDFD7" w14:textId="77777777" w:rsidR="0071346B" w:rsidRDefault="0071346B" w:rsidP="007D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18768" w14:textId="77777777" w:rsidR="00B1113B" w:rsidRDefault="009D30F6" w:rsidP="007D587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532432F" wp14:editId="04485757">
              <wp:simplePos x="0" y="0"/>
              <wp:positionH relativeFrom="margin">
                <wp:align>right</wp:align>
              </wp:positionH>
              <wp:positionV relativeFrom="paragraph">
                <wp:posOffset>358141</wp:posOffset>
              </wp:positionV>
              <wp:extent cx="6847205" cy="752475"/>
              <wp:effectExtent l="0" t="0" r="10795" b="0"/>
              <wp:wrapNone/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7205" cy="752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824A88" w14:textId="77777777" w:rsidR="00864734" w:rsidRPr="003D7CE7" w:rsidRDefault="00FC2B62" w:rsidP="007D587B">
                          <w:pPr>
                            <w:pStyle w:val="Footer"/>
                          </w:pPr>
                          <w:r w:rsidRPr="003D7CE7">
                            <w:t>Work Without Limits is an initiative of Commonwealth Medicine, the consulting and operations division of UMass Chan Medical School.</w:t>
                          </w:r>
                        </w:p>
                        <w:p w14:paraId="2971FCBA" w14:textId="77777777" w:rsidR="00864734" w:rsidRPr="003D7CE7" w:rsidRDefault="00864734" w:rsidP="007D587B">
                          <w:pPr>
                            <w:pStyle w:val="Footer"/>
                          </w:pPr>
                          <w:r w:rsidRPr="003D7CE7">
                            <w:t>This document was developed at U.S. taxpayer expense and is funded through a Social Security cooperative agreement. Although Social Security reviewed this document for accuracy, it does not constitute an Official Social Security communication.</w:t>
                          </w:r>
                        </w:p>
                        <w:p w14:paraId="14F943B0" w14:textId="77777777" w:rsidR="00FC2B62" w:rsidRPr="00EB5EFB" w:rsidRDefault="00FC2B62" w:rsidP="007D587B">
                          <w:pPr>
                            <w:pStyle w:val="Footer"/>
                          </w:pPr>
                          <w:r w:rsidRPr="00EB5EFB">
                            <w:t>© 202</w:t>
                          </w:r>
                          <w:r w:rsidR="00497667" w:rsidRPr="00EB5EFB">
                            <w:t>1</w:t>
                          </w:r>
                          <w:r w:rsidRPr="00EB5EFB">
                            <w:t xml:space="preserve"> University of Massachusetts Chan Medical School</w:t>
                          </w:r>
                        </w:p>
                        <w:p w14:paraId="39A681CB" w14:textId="77777777" w:rsidR="00FC2B62" w:rsidRDefault="00FC2B62" w:rsidP="007D587B"/>
                        <w:p w14:paraId="43CE0DD4" w14:textId="77777777" w:rsidR="00FC2B62" w:rsidRPr="00FB4584" w:rsidRDefault="00FC2B62" w:rsidP="007D587B"/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32432F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margin-left:487.95pt;margin-top:28.2pt;width:539.15pt;height:59.2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" filled="f" stroked="f" strokeweight=".5pt">
              <v:textbox inset="0,,0">
                <w:txbxContent>
                  <w:p w14:paraId="28824A88" w14:textId="77777777" w:rsidR="00864734" w:rsidRPr="003D7CE7" w:rsidRDefault="00FC2B62" w:rsidP="007D587B">
                    <w:pPr>
                      <w:pStyle w:val="Footer"/>
                    </w:pPr>
                    <w:r w:rsidRPr="003D7CE7">
                      <w:t>Work Without Limits is an initiative of Commonwealth Medicine, the consulting and operations division of UMass Chan Medical School.</w:t>
                    </w:r>
                  </w:p>
                  <w:p w14:paraId="2971FCBA" w14:textId="77777777" w:rsidR="00864734" w:rsidRPr="003D7CE7" w:rsidRDefault="00864734" w:rsidP="007D587B">
                    <w:pPr>
                      <w:pStyle w:val="Footer"/>
                    </w:pPr>
                    <w:r w:rsidRPr="003D7CE7">
                      <w:t>This document was developed at U.S. taxpayer expense and is funded through a Social Security cooperative agreement. Although Social Security reviewed this document for accuracy, it does not constitute an Official Social Security communication.</w:t>
                    </w:r>
                  </w:p>
                  <w:p w14:paraId="14F943B0" w14:textId="77777777" w:rsidR="00FC2B62" w:rsidRPr="00EB5EFB" w:rsidRDefault="00FC2B62" w:rsidP="007D587B">
                    <w:pPr>
                      <w:pStyle w:val="Footer"/>
                    </w:pPr>
                    <w:r w:rsidRPr="00EB5EFB">
                      <w:t>© 202</w:t>
                    </w:r>
                    <w:r w:rsidR="00497667" w:rsidRPr="00EB5EFB">
                      <w:t>1</w:t>
                    </w:r>
                    <w:r w:rsidRPr="00EB5EFB">
                      <w:t xml:space="preserve"> University of Massachusetts Chan Medical School</w:t>
                    </w:r>
                  </w:p>
                  <w:p w14:paraId="39A681CB" w14:textId="77777777" w:rsidR="00FC2B62" w:rsidRDefault="00FC2B62" w:rsidP="007D587B"/>
                  <w:p w14:paraId="43CE0DD4" w14:textId="77777777" w:rsidR="00FC2B62" w:rsidRPr="00FB4584" w:rsidRDefault="00FC2B62" w:rsidP="007D587B"/>
                </w:txbxContent>
              </v:textbox>
              <w10:wrap anchorx="margin"/>
            </v:shape>
          </w:pict>
        </mc:Fallback>
      </mc:AlternateContent>
    </w:r>
    <w:r w:rsidR="00FE778B"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64B6258" wp14:editId="7508BD95">
              <wp:simplePos x="0" y="0"/>
              <wp:positionH relativeFrom="column">
                <wp:posOffset>-19050</wp:posOffset>
              </wp:positionH>
              <wp:positionV relativeFrom="paragraph">
                <wp:posOffset>-127635</wp:posOffset>
              </wp:positionV>
              <wp:extent cx="69723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CC2AC3" id="Straight Connector 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-10.05pt" to="547.5pt,-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" strokecolor="black [3213]"/>
          </w:pict>
        </mc:Fallback>
      </mc:AlternateContent>
    </w:r>
    <w:r w:rsidR="003D7CE7">
      <w:rPr>
        <w:noProof/>
      </w:rPr>
      <w:drawing>
        <wp:anchor distT="0" distB="0" distL="114300" distR="114300" simplePos="0" relativeHeight="251685888" behindDoc="0" locked="0" layoutInCell="1" allowOverlap="1" wp14:anchorId="6B5DE161" wp14:editId="0B9C47F1">
          <wp:simplePos x="0" y="0"/>
          <wp:positionH relativeFrom="margin">
            <wp:posOffset>4417695</wp:posOffset>
          </wp:positionH>
          <wp:positionV relativeFrom="paragraph">
            <wp:posOffset>-48895</wp:posOffset>
          </wp:positionV>
          <wp:extent cx="2428875" cy="389890"/>
          <wp:effectExtent l="0" t="0" r="9525" b="0"/>
          <wp:wrapNone/>
          <wp:docPr id="42" name="Picture 42" descr="UMass Chan Medical School Commonwealth Medic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50" descr="UMass Chan Medical School Commonwealth Medic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8875" cy="389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CE7">
      <w:rPr>
        <w:noProof/>
      </w:rPr>
      <w:drawing>
        <wp:anchor distT="0" distB="0" distL="114300" distR="114300" simplePos="0" relativeHeight="251684864" behindDoc="0" locked="0" layoutInCell="1" allowOverlap="1" wp14:anchorId="0580AC37" wp14:editId="345B6E48">
          <wp:simplePos x="0" y="0"/>
          <wp:positionH relativeFrom="margin">
            <wp:posOffset>-122555</wp:posOffset>
          </wp:positionH>
          <wp:positionV relativeFrom="paragraph">
            <wp:posOffset>-39844</wp:posOffset>
          </wp:positionV>
          <wp:extent cx="2087245" cy="407035"/>
          <wp:effectExtent l="0" t="0" r="8255" b="0"/>
          <wp:wrapNone/>
          <wp:docPr id="41" name="Picture 41" descr="Work Without Lim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 descr="Work Without Limits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070" b="19948"/>
                  <a:stretch/>
                </pic:blipFill>
                <pic:spPr bwMode="auto">
                  <a:xfrm>
                    <a:off x="0" y="0"/>
                    <a:ext cx="2087245" cy="4070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35F53" w14:textId="4AA4093B" w:rsidR="0082022C" w:rsidRDefault="007D587B" w:rsidP="007D587B">
    <w:pPr>
      <w:pStyle w:val="Footer"/>
    </w:pPr>
    <w:r w:rsidRPr="00CB164C"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43596CA4" wp14:editId="31A263D3">
              <wp:simplePos x="0" y="0"/>
              <wp:positionH relativeFrom="margin">
                <wp:posOffset>47549</wp:posOffset>
              </wp:positionH>
              <wp:positionV relativeFrom="paragraph">
                <wp:posOffset>270205</wp:posOffset>
              </wp:positionV>
              <wp:extent cx="6847205" cy="811987"/>
              <wp:effectExtent l="0" t="0" r="10795" b="762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7205" cy="8119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9E5205" w14:textId="77777777" w:rsidR="00CB164C" w:rsidRPr="003D7CE7" w:rsidRDefault="00CB164C" w:rsidP="00765F63">
                          <w:pPr>
                            <w:pStyle w:val="Footer"/>
                            <w:spacing w:after="60" w:line="240" w:lineRule="exact"/>
                          </w:pPr>
                          <w:r w:rsidRPr="003D7CE7">
                            <w:t>Work Without Limits is an initiative of Commonwealth Medicine, the consulting and operations division of UMass Chan Medical School.</w:t>
                          </w:r>
                        </w:p>
                        <w:p w14:paraId="0CBD55F2" w14:textId="77777777" w:rsidR="00CB164C" w:rsidRPr="007D587B" w:rsidRDefault="00CB164C" w:rsidP="00765F63">
                          <w:pPr>
                            <w:pStyle w:val="Footer"/>
                            <w:spacing w:after="60" w:line="240" w:lineRule="exact"/>
                            <w:rPr>
                              <w:szCs w:val="18"/>
                            </w:rPr>
                          </w:pPr>
                          <w:r w:rsidRPr="003D7CE7">
                            <w:t xml:space="preserve">This document was developed at U.S. taxpayer expense and is funded through a Social Security cooperative agreement. Although </w:t>
                          </w:r>
                          <w:r w:rsidRPr="007D587B">
                            <w:rPr>
                              <w:szCs w:val="18"/>
                            </w:rPr>
                            <w:t>Social Security reviewed this document for accuracy, it does not constitute an Official Social Security communication.</w:t>
                          </w:r>
                        </w:p>
                        <w:p w14:paraId="771D21C9" w14:textId="6B07B29B" w:rsidR="00CB164C" w:rsidRPr="00765F63" w:rsidRDefault="00CB164C" w:rsidP="00765F63">
                          <w:pPr>
                            <w:spacing w:after="60" w:line="240" w:lineRule="exact"/>
                            <w:rPr>
                              <w:sz w:val="16"/>
                              <w:szCs w:val="16"/>
                            </w:rPr>
                          </w:pPr>
                          <w:r w:rsidRPr="00765F63">
                            <w:rPr>
                              <w:sz w:val="16"/>
                              <w:szCs w:val="16"/>
                            </w:rPr>
                            <w:t>© 202</w:t>
                          </w:r>
                          <w:r w:rsidR="00206E1B" w:rsidRPr="00765F63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Pr="00765F63">
                            <w:rPr>
                              <w:sz w:val="16"/>
                              <w:szCs w:val="16"/>
                            </w:rPr>
                            <w:t xml:space="preserve"> University of Massachusetts Chan Medical School</w:t>
                          </w:r>
                        </w:p>
                        <w:p w14:paraId="33A618C7" w14:textId="77777777" w:rsidR="00CB164C" w:rsidRPr="00FB4584" w:rsidRDefault="00CB164C" w:rsidP="007D587B"/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596CA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.75pt;margin-top:21.3pt;width:539.15pt;height:63.9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" filled="f" stroked="f" strokeweight=".5pt">
              <v:textbox inset="0,,0">
                <w:txbxContent>
                  <w:p w14:paraId="189E5205" w14:textId="77777777" w:rsidR="00CB164C" w:rsidRPr="003D7CE7" w:rsidRDefault="00CB164C" w:rsidP="00765F63">
                    <w:pPr>
                      <w:pStyle w:val="Footer"/>
                      <w:spacing w:after="60" w:line="240" w:lineRule="exact"/>
                    </w:pPr>
                    <w:r w:rsidRPr="003D7CE7">
                      <w:t>Work Without Limits is an initiative of Commonwealth Medicine, the consulting and operations division of UMass Chan Medical School.</w:t>
                    </w:r>
                  </w:p>
                  <w:p w14:paraId="0CBD55F2" w14:textId="77777777" w:rsidR="00CB164C" w:rsidRPr="007D587B" w:rsidRDefault="00CB164C" w:rsidP="00765F63">
                    <w:pPr>
                      <w:pStyle w:val="Footer"/>
                      <w:spacing w:after="60" w:line="240" w:lineRule="exact"/>
                      <w:rPr>
                        <w:szCs w:val="18"/>
                      </w:rPr>
                    </w:pPr>
                    <w:r w:rsidRPr="003D7CE7">
                      <w:t xml:space="preserve">This document was developed at U.S. taxpayer expense and is funded through a Social Security cooperative agreement. Although </w:t>
                    </w:r>
                    <w:r w:rsidRPr="007D587B">
                      <w:rPr>
                        <w:szCs w:val="18"/>
                      </w:rPr>
                      <w:t>Social Security reviewed this document for accuracy, it does not constitute an Official Social Security communication.</w:t>
                    </w:r>
                  </w:p>
                  <w:p w14:paraId="771D21C9" w14:textId="6B07B29B" w:rsidR="00CB164C" w:rsidRPr="00765F63" w:rsidRDefault="00CB164C" w:rsidP="00765F63">
                    <w:pPr>
                      <w:spacing w:after="60" w:line="240" w:lineRule="exact"/>
                      <w:rPr>
                        <w:sz w:val="16"/>
                        <w:szCs w:val="16"/>
                      </w:rPr>
                    </w:pPr>
                    <w:r w:rsidRPr="00765F63">
                      <w:rPr>
                        <w:sz w:val="16"/>
                        <w:szCs w:val="16"/>
                      </w:rPr>
                      <w:t>© 202</w:t>
                    </w:r>
                    <w:r w:rsidR="00206E1B" w:rsidRPr="00765F63">
                      <w:rPr>
                        <w:sz w:val="16"/>
                        <w:szCs w:val="16"/>
                      </w:rPr>
                      <w:t>2</w:t>
                    </w:r>
                    <w:r w:rsidRPr="00765F63">
                      <w:rPr>
                        <w:sz w:val="16"/>
                        <w:szCs w:val="16"/>
                      </w:rPr>
                      <w:t xml:space="preserve"> University of Massachusetts Chan Medical School</w:t>
                    </w:r>
                  </w:p>
                  <w:p w14:paraId="33A618C7" w14:textId="77777777" w:rsidR="00CB164C" w:rsidRPr="00FB4584" w:rsidRDefault="00CB164C" w:rsidP="007D587B"/>
                </w:txbxContent>
              </v:textbox>
              <w10:wrap anchorx="margin"/>
            </v:shape>
          </w:pict>
        </mc:Fallback>
      </mc:AlternateContent>
    </w:r>
    <w:r w:rsidR="00CB164C" w:rsidRPr="00CB164C">
      <w:rPr>
        <w:noProof/>
      </w:rPr>
      <w:drawing>
        <wp:anchor distT="0" distB="0" distL="114300" distR="114300" simplePos="0" relativeHeight="251692032" behindDoc="0" locked="0" layoutInCell="1" allowOverlap="1" wp14:anchorId="64035146" wp14:editId="17FB8D03">
          <wp:simplePos x="0" y="0"/>
          <wp:positionH relativeFrom="margin">
            <wp:posOffset>-123825</wp:posOffset>
          </wp:positionH>
          <wp:positionV relativeFrom="paragraph">
            <wp:posOffset>-457200</wp:posOffset>
          </wp:positionV>
          <wp:extent cx="2610485" cy="637540"/>
          <wp:effectExtent l="0" t="0" r="0" b="0"/>
          <wp:wrapNone/>
          <wp:docPr id="45" name="Picture 45" descr="Work Without Lim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 descr="Work Without Limit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948"/>
                  <a:stretch/>
                </pic:blipFill>
                <pic:spPr bwMode="auto">
                  <a:xfrm>
                    <a:off x="0" y="0"/>
                    <a:ext cx="2610485" cy="637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B164C" w:rsidRPr="00CB164C">
      <w:rPr>
        <w:noProof/>
      </w:rPr>
      <w:drawing>
        <wp:anchor distT="0" distB="0" distL="114300" distR="114300" simplePos="0" relativeHeight="251693056" behindDoc="0" locked="0" layoutInCell="1" allowOverlap="1" wp14:anchorId="56DCC372" wp14:editId="513C7905">
          <wp:simplePos x="0" y="0"/>
          <wp:positionH relativeFrom="margin">
            <wp:posOffset>4019550</wp:posOffset>
          </wp:positionH>
          <wp:positionV relativeFrom="paragraph">
            <wp:posOffset>-297180</wp:posOffset>
          </wp:positionV>
          <wp:extent cx="2893695" cy="464185"/>
          <wp:effectExtent l="0" t="0" r="1905" b="0"/>
          <wp:wrapNone/>
          <wp:docPr id="44" name="Picture 44" descr="UMass Chan Medical School Commonwealth Medic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50" descr="UMass Chan Medical School Commonwealth Medicin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3695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164C" w:rsidRPr="00CB164C"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150CA2A6" wp14:editId="742736B0">
              <wp:simplePos x="0" y="0"/>
              <wp:positionH relativeFrom="column">
                <wp:posOffset>46355</wp:posOffset>
              </wp:positionH>
              <wp:positionV relativeFrom="paragraph">
                <wp:posOffset>-437515</wp:posOffset>
              </wp:positionV>
              <wp:extent cx="69723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22C3A4" id="Straight Connector 3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5pt,-34.45pt" to="552.65pt,-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" strokecolor="black [3213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D9A56" w14:textId="77777777" w:rsidR="0071346B" w:rsidRDefault="0071346B" w:rsidP="007D587B">
      <w:r>
        <w:separator/>
      </w:r>
    </w:p>
  </w:footnote>
  <w:footnote w:type="continuationSeparator" w:id="0">
    <w:p w14:paraId="395BFA44" w14:textId="77777777" w:rsidR="0071346B" w:rsidRDefault="0071346B" w:rsidP="007D5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3B05"/>
    <w:multiLevelType w:val="hybridMultilevel"/>
    <w:tmpl w:val="7696D92A"/>
    <w:lvl w:ilvl="0" w:tplc="BE287FD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046B6"/>
    <w:multiLevelType w:val="hybridMultilevel"/>
    <w:tmpl w:val="E76A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C0C00"/>
    <w:multiLevelType w:val="hybridMultilevel"/>
    <w:tmpl w:val="329606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1A3280"/>
    <w:multiLevelType w:val="hybridMultilevel"/>
    <w:tmpl w:val="7DD021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677CF"/>
    <w:multiLevelType w:val="hybridMultilevel"/>
    <w:tmpl w:val="DD88571A"/>
    <w:lvl w:ilvl="0" w:tplc="0DEED60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43D9E"/>
    <w:multiLevelType w:val="hybridMultilevel"/>
    <w:tmpl w:val="6F84768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9D5CC4"/>
    <w:multiLevelType w:val="hybridMultilevel"/>
    <w:tmpl w:val="428415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04005"/>
    <w:multiLevelType w:val="hybridMultilevel"/>
    <w:tmpl w:val="98F6B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32B12"/>
    <w:multiLevelType w:val="hybridMultilevel"/>
    <w:tmpl w:val="F9D4D1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161AF6"/>
    <w:multiLevelType w:val="hybridMultilevel"/>
    <w:tmpl w:val="75D05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D1DF2"/>
    <w:multiLevelType w:val="hybridMultilevel"/>
    <w:tmpl w:val="0B809CA0"/>
    <w:lvl w:ilvl="0" w:tplc="4EEC3F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C6539A"/>
    <w:multiLevelType w:val="hybridMultilevel"/>
    <w:tmpl w:val="F4C2400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B65BEF"/>
    <w:multiLevelType w:val="hybridMultilevel"/>
    <w:tmpl w:val="2FF06A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0A7637"/>
    <w:multiLevelType w:val="hybridMultilevel"/>
    <w:tmpl w:val="4F3293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95177E"/>
    <w:multiLevelType w:val="hybridMultilevel"/>
    <w:tmpl w:val="D5A0159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AA115D"/>
    <w:multiLevelType w:val="hybridMultilevel"/>
    <w:tmpl w:val="810877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DF0BF5"/>
    <w:multiLevelType w:val="hybridMultilevel"/>
    <w:tmpl w:val="D278C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14939"/>
    <w:multiLevelType w:val="hybridMultilevel"/>
    <w:tmpl w:val="7F16DA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C67CA"/>
    <w:multiLevelType w:val="hybridMultilevel"/>
    <w:tmpl w:val="F64A13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820A2D"/>
    <w:multiLevelType w:val="hybridMultilevel"/>
    <w:tmpl w:val="15D4B2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762280"/>
    <w:multiLevelType w:val="hybridMultilevel"/>
    <w:tmpl w:val="B7409A08"/>
    <w:lvl w:ilvl="0" w:tplc="A3F0D2D8">
      <w:start w:val="1"/>
      <w:numFmt w:val="bullet"/>
      <w:lvlText w:val="√"/>
      <w:lvlJc w:val="left"/>
      <w:pPr>
        <w:ind w:left="360" w:hanging="360"/>
      </w:pPr>
      <w:rPr>
        <w:rFonts w:ascii="SimHei" w:eastAsia="SimHei" w:hAnsi="SimHei" w:hint="eastAsia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DB188C"/>
    <w:multiLevelType w:val="hybridMultilevel"/>
    <w:tmpl w:val="A7B675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711CF3"/>
    <w:multiLevelType w:val="hybridMultilevel"/>
    <w:tmpl w:val="97041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6528C7"/>
    <w:multiLevelType w:val="hybridMultilevel"/>
    <w:tmpl w:val="0024E0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F46ACE"/>
    <w:multiLevelType w:val="hybridMultilevel"/>
    <w:tmpl w:val="DC44C930"/>
    <w:lvl w:ilvl="0" w:tplc="D90E87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7538E3"/>
    <w:multiLevelType w:val="hybridMultilevel"/>
    <w:tmpl w:val="1E2AB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BB4694"/>
    <w:multiLevelType w:val="hybridMultilevel"/>
    <w:tmpl w:val="ADA8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4398E"/>
    <w:multiLevelType w:val="hybridMultilevel"/>
    <w:tmpl w:val="7F2EA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25312A"/>
    <w:multiLevelType w:val="hybridMultilevel"/>
    <w:tmpl w:val="A1769EB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903023"/>
    <w:multiLevelType w:val="hybridMultilevel"/>
    <w:tmpl w:val="F9281C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48094855">
    <w:abstractNumId w:val="17"/>
  </w:num>
  <w:num w:numId="2" w16cid:durableId="730881929">
    <w:abstractNumId w:val="3"/>
  </w:num>
  <w:num w:numId="3" w16cid:durableId="1597977348">
    <w:abstractNumId w:val="19"/>
  </w:num>
  <w:num w:numId="4" w16cid:durableId="1872566068">
    <w:abstractNumId w:val="26"/>
  </w:num>
  <w:num w:numId="5" w16cid:durableId="1966351866">
    <w:abstractNumId w:val="12"/>
  </w:num>
  <w:num w:numId="6" w16cid:durableId="1150291217">
    <w:abstractNumId w:val="28"/>
  </w:num>
  <w:num w:numId="7" w16cid:durableId="1215115156">
    <w:abstractNumId w:val="6"/>
  </w:num>
  <w:num w:numId="8" w16cid:durableId="712268298">
    <w:abstractNumId w:val="2"/>
  </w:num>
  <w:num w:numId="9" w16cid:durableId="442573600">
    <w:abstractNumId w:val="13"/>
  </w:num>
  <w:num w:numId="10" w16cid:durableId="381027462">
    <w:abstractNumId w:val="23"/>
  </w:num>
  <w:num w:numId="11" w16cid:durableId="1764960587">
    <w:abstractNumId w:val="21"/>
  </w:num>
  <w:num w:numId="12" w16cid:durableId="584265788">
    <w:abstractNumId w:val="27"/>
  </w:num>
  <w:num w:numId="13" w16cid:durableId="1268581563">
    <w:abstractNumId w:val="10"/>
  </w:num>
  <w:num w:numId="14" w16cid:durableId="438571345">
    <w:abstractNumId w:val="20"/>
  </w:num>
  <w:num w:numId="15" w16cid:durableId="262692184">
    <w:abstractNumId w:val="8"/>
  </w:num>
  <w:num w:numId="16" w16cid:durableId="2130004323">
    <w:abstractNumId w:val="5"/>
  </w:num>
  <w:num w:numId="17" w16cid:durableId="18430356">
    <w:abstractNumId w:val="14"/>
  </w:num>
  <w:num w:numId="18" w16cid:durableId="1502114569">
    <w:abstractNumId w:val="24"/>
  </w:num>
  <w:num w:numId="19" w16cid:durableId="697006158">
    <w:abstractNumId w:val="0"/>
  </w:num>
  <w:num w:numId="20" w16cid:durableId="899634803">
    <w:abstractNumId w:val="15"/>
  </w:num>
  <w:num w:numId="21" w16cid:durableId="832918114">
    <w:abstractNumId w:val="11"/>
  </w:num>
  <w:num w:numId="22" w16cid:durableId="232467633">
    <w:abstractNumId w:val="29"/>
  </w:num>
  <w:num w:numId="23" w16cid:durableId="260528696">
    <w:abstractNumId w:val="18"/>
  </w:num>
  <w:num w:numId="24" w16cid:durableId="725450736">
    <w:abstractNumId w:val="4"/>
  </w:num>
  <w:num w:numId="25" w16cid:durableId="1913270316">
    <w:abstractNumId w:val="16"/>
  </w:num>
  <w:num w:numId="26" w16cid:durableId="1015573833">
    <w:abstractNumId w:val="9"/>
  </w:num>
  <w:num w:numId="27" w16cid:durableId="1182672237">
    <w:abstractNumId w:val="25"/>
  </w:num>
  <w:num w:numId="28" w16cid:durableId="2118282021">
    <w:abstractNumId w:val="22"/>
  </w:num>
  <w:num w:numId="29" w16cid:durableId="915435422">
    <w:abstractNumId w:val="1"/>
  </w:num>
  <w:num w:numId="30" w16cid:durableId="13414224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46B"/>
    <w:rsid w:val="00000758"/>
    <w:rsid w:val="00000C16"/>
    <w:rsid w:val="00004166"/>
    <w:rsid w:val="00004D45"/>
    <w:rsid w:val="00005BAE"/>
    <w:rsid w:val="000122ED"/>
    <w:rsid w:val="00013FA9"/>
    <w:rsid w:val="0001471C"/>
    <w:rsid w:val="000242D2"/>
    <w:rsid w:val="00041601"/>
    <w:rsid w:val="00042727"/>
    <w:rsid w:val="00044244"/>
    <w:rsid w:val="00046966"/>
    <w:rsid w:val="0004756F"/>
    <w:rsid w:val="00055178"/>
    <w:rsid w:val="000579FC"/>
    <w:rsid w:val="00060E37"/>
    <w:rsid w:val="00064C48"/>
    <w:rsid w:val="00074868"/>
    <w:rsid w:val="000761B0"/>
    <w:rsid w:val="00085F80"/>
    <w:rsid w:val="000877A0"/>
    <w:rsid w:val="000A0486"/>
    <w:rsid w:val="000A4C53"/>
    <w:rsid w:val="000A61EE"/>
    <w:rsid w:val="000B019A"/>
    <w:rsid w:val="000B3B63"/>
    <w:rsid w:val="000B589E"/>
    <w:rsid w:val="000C06F2"/>
    <w:rsid w:val="000C2AF0"/>
    <w:rsid w:val="000D5066"/>
    <w:rsid w:val="000E2969"/>
    <w:rsid w:val="000E384D"/>
    <w:rsid w:val="000E458A"/>
    <w:rsid w:val="000F1C8F"/>
    <w:rsid w:val="000F511F"/>
    <w:rsid w:val="000F5AE3"/>
    <w:rsid w:val="00100A48"/>
    <w:rsid w:val="00103457"/>
    <w:rsid w:val="00103642"/>
    <w:rsid w:val="00104AA7"/>
    <w:rsid w:val="00105AA8"/>
    <w:rsid w:val="00106770"/>
    <w:rsid w:val="001076E4"/>
    <w:rsid w:val="001151FC"/>
    <w:rsid w:val="00121DE6"/>
    <w:rsid w:val="001319FB"/>
    <w:rsid w:val="001321F0"/>
    <w:rsid w:val="001324F8"/>
    <w:rsid w:val="0013685F"/>
    <w:rsid w:val="00136B3E"/>
    <w:rsid w:val="001539B1"/>
    <w:rsid w:val="00160440"/>
    <w:rsid w:val="00165D42"/>
    <w:rsid w:val="0016698F"/>
    <w:rsid w:val="00180EC1"/>
    <w:rsid w:val="0019556E"/>
    <w:rsid w:val="001A69DE"/>
    <w:rsid w:val="001B12B1"/>
    <w:rsid w:val="001B28EF"/>
    <w:rsid w:val="001B5FA1"/>
    <w:rsid w:val="001B6CAD"/>
    <w:rsid w:val="001B7E75"/>
    <w:rsid w:val="001C02BC"/>
    <w:rsid w:val="001C37B7"/>
    <w:rsid w:val="001C524D"/>
    <w:rsid w:val="001D15B4"/>
    <w:rsid w:val="001D1B4B"/>
    <w:rsid w:val="001D3808"/>
    <w:rsid w:val="001D48D0"/>
    <w:rsid w:val="001E4206"/>
    <w:rsid w:val="001E61C4"/>
    <w:rsid w:val="001E76B7"/>
    <w:rsid w:val="002022B8"/>
    <w:rsid w:val="00206E1B"/>
    <w:rsid w:val="0020711C"/>
    <w:rsid w:val="00210884"/>
    <w:rsid w:val="00213529"/>
    <w:rsid w:val="00213D98"/>
    <w:rsid w:val="0021567C"/>
    <w:rsid w:val="00236BE9"/>
    <w:rsid w:val="00251CA8"/>
    <w:rsid w:val="00253FF6"/>
    <w:rsid w:val="00255D4C"/>
    <w:rsid w:val="002679A7"/>
    <w:rsid w:val="00280B7B"/>
    <w:rsid w:val="002822FC"/>
    <w:rsid w:val="002858BB"/>
    <w:rsid w:val="00286CB9"/>
    <w:rsid w:val="002934D7"/>
    <w:rsid w:val="0029367F"/>
    <w:rsid w:val="002A26C8"/>
    <w:rsid w:val="002A4A9D"/>
    <w:rsid w:val="002A7CDA"/>
    <w:rsid w:val="002A7FB6"/>
    <w:rsid w:val="002B17E3"/>
    <w:rsid w:val="002B238C"/>
    <w:rsid w:val="002C031E"/>
    <w:rsid w:val="002C319D"/>
    <w:rsid w:val="002C614A"/>
    <w:rsid w:val="002D6731"/>
    <w:rsid w:val="002E51BB"/>
    <w:rsid w:val="002E577C"/>
    <w:rsid w:val="00302CCD"/>
    <w:rsid w:val="00302F59"/>
    <w:rsid w:val="00311DB1"/>
    <w:rsid w:val="00316B6A"/>
    <w:rsid w:val="003174CA"/>
    <w:rsid w:val="003178BD"/>
    <w:rsid w:val="003225ED"/>
    <w:rsid w:val="003269BE"/>
    <w:rsid w:val="003273A2"/>
    <w:rsid w:val="00337BB6"/>
    <w:rsid w:val="00340C8B"/>
    <w:rsid w:val="0034284F"/>
    <w:rsid w:val="00347B54"/>
    <w:rsid w:val="00376E38"/>
    <w:rsid w:val="00377E55"/>
    <w:rsid w:val="003817E7"/>
    <w:rsid w:val="003818EF"/>
    <w:rsid w:val="00392FE0"/>
    <w:rsid w:val="00395CF0"/>
    <w:rsid w:val="003A28B6"/>
    <w:rsid w:val="003B7A8A"/>
    <w:rsid w:val="003D08BF"/>
    <w:rsid w:val="003D5EBA"/>
    <w:rsid w:val="003D7CE7"/>
    <w:rsid w:val="003E6476"/>
    <w:rsid w:val="003E648E"/>
    <w:rsid w:val="003F1B5D"/>
    <w:rsid w:val="003F5186"/>
    <w:rsid w:val="003F62FB"/>
    <w:rsid w:val="00400C74"/>
    <w:rsid w:val="00420DF9"/>
    <w:rsid w:val="0043494C"/>
    <w:rsid w:val="0044359E"/>
    <w:rsid w:val="00447F0C"/>
    <w:rsid w:val="00450C35"/>
    <w:rsid w:val="0046044D"/>
    <w:rsid w:val="004677D3"/>
    <w:rsid w:val="00482658"/>
    <w:rsid w:val="0048307D"/>
    <w:rsid w:val="00483B8A"/>
    <w:rsid w:val="00484239"/>
    <w:rsid w:val="004859D6"/>
    <w:rsid w:val="0049347F"/>
    <w:rsid w:val="00494207"/>
    <w:rsid w:val="00497667"/>
    <w:rsid w:val="004B1AE0"/>
    <w:rsid w:val="004B7661"/>
    <w:rsid w:val="004C03C3"/>
    <w:rsid w:val="004C7D72"/>
    <w:rsid w:val="004D64E0"/>
    <w:rsid w:val="004D7160"/>
    <w:rsid w:val="004E3F94"/>
    <w:rsid w:val="005016A7"/>
    <w:rsid w:val="00501E90"/>
    <w:rsid w:val="005058E2"/>
    <w:rsid w:val="00512DC8"/>
    <w:rsid w:val="0051472C"/>
    <w:rsid w:val="0051679C"/>
    <w:rsid w:val="00520660"/>
    <w:rsid w:val="005301EB"/>
    <w:rsid w:val="00530628"/>
    <w:rsid w:val="00532C34"/>
    <w:rsid w:val="005359C1"/>
    <w:rsid w:val="00536333"/>
    <w:rsid w:val="00542709"/>
    <w:rsid w:val="005529C0"/>
    <w:rsid w:val="00554E4C"/>
    <w:rsid w:val="00566F17"/>
    <w:rsid w:val="00583092"/>
    <w:rsid w:val="0058497F"/>
    <w:rsid w:val="00595754"/>
    <w:rsid w:val="005A0F1D"/>
    <w:rsid w:val="005A1B03"/>
    <w:rsid w:val="005A2176"/>
    <w:rsid w:val="005B06A2"/>
    <w:rsid w:val="005B0817"/>
    <w:rsid w:val="005B0EDC"/>
    <w:rsid w:val="005B1C3B"/>
    <w:rsid w:val="005B3B0F"/>
    <w:rsid w:val="005C4933"/>
    <w:rsid w:val="005D0DF0"/>
    <w:rsid w:val="005D3EAF"/>
    <w:rsid w:val="005D56B7"/>
    <w:rsid w:val="005E039C"/>
    <w:rsid w:val="005E5659"/>
    <w:rsid w:val="005E7596"/>
    <w:rsid w:val="006078E6"/>
    <w:rsid w:val="00612BB5"/>
    <w:rsid w:val="00613552"/>
    <w:rsid w:val="006157FB"/>
    <w:rsid w:val="00637844"/>
    <w:rsid w:val="00637A21"/>
    <w:rsid w:val="00643AF1"/>
    <w:rsid w:val="006466D5"/>
    <w:rsid w:val="00646730"/>
    <w:rsid w:val="0065220A"/>
    <w:rsid w:val="00660EA0"/>
    <w:rsid w:val="006700A0"/>
    <w:rsid w:val="00674488"/>
    <w:rsid w:val="00681860"/>
    <w:rsid w:val="00681AD5"/>
    <w:rsid w:val="00684BE3"/>
    <w:rsid w:val="00685B19"/>
    <w:rsid w:val="00687559"/>
    <w:rsid w:val="006919F4"/>
    <w:rsid w:val="006945D6"/>
    <w:rsid w:val="00696758"/>
    <w:rsid w:val="006A01FB"/>
    <w:rsid w:val="006A0EC3"/>
    <w:rsid w:val="006A4030"/>
    <w:rsid w:val="006A5118"/>
    <w:rsid w:val="006B2F3E"/>
    <w:rsid w:val="006B6018"/>
    <w:rsid w:val="006B6598"/>
    <w:rsid w:val="006C0A06"/>
    <w:rsid w:val="006C4853"/>
    <w:rsid w:val="006C4A7E"/>
    <w:rsid w:val="006C7B5C"/>
    <w:rsid w:val="006D1D3B"/>
    <w:rsid w:val="006E4128"/>
    <w:rsid w:val="006F1BE0"/>
    <w:rsid w:val="00700B27"/>
    <w:rsid w:val="00704C65"/>
    <w:rsid w:val="0071073F"/>
    <w:rsid w:val="0071346B"/>
    <w:rsid w:val="007160B5"/>
    <w:rsid w:val="00717589"/>
    <w:rsid w:val="007258E5"/>
    <w:rsid w:val="00735941"/>
    <w:rsid w:val="00737EED"/>
    <w:rsid w:val="00747915"/>
    <w:rsid w:val="00753E0C"/>
    <w:rsid w:val="00761539"/>
    <w:rsid w:val="00765F63"/>
    <w:rsid w:val="0077183D"/>
    <w:rsid w:val="007732B3"/>
    <w:rsid w:val="00773FD2"/>
    <w:rsid w:val="0077617F"/>
    <w:rsid w:val="00776481"/>
    <w:rsid w:val="00780FD3"/>
    <w:rsid w:val="00791779"/>
    <w:rsid w:val="007A48FC"/>
    <w:rsid w:val="007B4077"/>
    <w:rsid w:val="007B57C2"/>
    <w:rsid w:val="007B6A5D"/>
    <w:rsid w:val="007C13EE"/>
    <w:rsid w:val="007C1F5B"/>
    <w:rsid w:val="007C32FE"/>
    <w:rsid w:val="007D24C8"/>
    <w:rsid w:val="007D35D8"/>
    <w:rsid w:val="007D3CB8"/>
    <w:rsid w:val="007D587B"/>
    <w:rsid w:val="007E1A76"/>
    <w:rsid w:val="007E4018"/>
    <w:rsid w:val="007F118D"/>
    <w:rsid w:val="007F5D83"/>
    <w:rsid w:val="007F6082"/>
    <w:rsid w:val="00801B15"/>
    <w:rsid w:val="00801EB0"/>
    <w:rsid w:val="00803C78"/>
    <w:rsid w:val="00805AFB"/>
    <w:rsid w:val="0080620B"/>
    <w:rsid w:val="008112A0"/>
    <w:rsid w:val="00812FA6"/>
    <w:rsid w:val="00813546"/>
    <w:rsid w:val="008161D6"/>
    <w:rsid w:val="0082022C"/>
    <w:rsid w:val="008217D4"/>
    <w:rsid w:val="00824210"/>
    <w:rsid w:val="0082558E"/>
    <w:rsid w:val="008258EE"/>
    <w:rsid w:val="008276F0"/>
    <w:rsid w:val="00831BE1"/>
    <w:rsid w:val="0083286A"/>
    <w:rsid w:val="008331D0"/>
    <w:rsid w:val="0083475E"/>
    <w:rsid w:val="00835FE3"/>
    <w:rsid w:val="00837AF4"/>
    <w:rsid w:val="008504FC"/>
    <w:rsid w:val="00854EF4"/>
    <w:rsid w:val="00856315"/>
    <w:rsid w:val="00856FEC"/>
    <w:rsid w:val="00863978"/>
    <w:rsid w:val="00864734"/>
    <w:rsid w:val="00865AEA"/>
    <w:rsid w:val="00871AC5"/>
    <w:rsid w:val="008732B5"/>
    <w:rsid w:val="00874FD9"/>
    <w:rsid w:val="00885529"/>
    <w:rsid w:val="0088646F"/>
    <w:rsid w:val="00890E9F"/>
    <w:rsid w:val="008A0CC0"/>
    <w:rsid w:val="008A7F19"/>
    <w:rsid w:val="008B0846"/>
    <w:rsid w:val="008B31FC"/>
    <w:rsid w:val="008D03D0"/>
    <w:rsid w:val="008D1568"/>
    <w:rsid w:val="008D54E8"/>
    <w:rsid w:val="008D7ACE"/>
    <w:rsid w:val="008F4AD0"/>
    <w:rsid w:val="008F5A68"/>
    <w:rsid w:val="009034F6"/>
    <w:rsid w:val="0090395A"/>
    <w:rsid w:val="009065AB"/>
    <w:rsid w:val="00907D29"/>
    <w:rsid w:val="0091021C"/>
    <w:rsid w:val="0091032C"/>
    <w:rsid w:val="00911486"/>
    <w:rsid w:val="00920237"/>
    <w:rsid w:val="0092094D"/>
    <w:rsid w:val="0092449E"/>
    <w:rsid w:val="00927B58"/>
    <w:rsid w:val="00927C82"/>
    <w:rsid w:val="00942E27"/>
    <w:rsid w:val="00951A46"/>
    <w:rsid w:val="00952158"/>
    <w:rsid w:val="00952AFD"/>
    <w:rsid w:val="00952D9D"/>
    <w:rsid w:val="00957599"/>
    <w:rsid w:val="00961194"/>
    <w:rsid w:val="009634DB"/>
    <w:rsid w:val="00965F03"/>
    <w:rsid w:val="00966E6B"/>
    <w:rsid w:val="00976464"/>
    <w:rsid w:val="009877D9"/>
    <w:rsid w:val="00987A4D"/>
    <w:rsid w:val="00987ECF"/>
    <w:rsid w:val="00990797"/>
    <w:rsid w:val="009A079A"/>
    <w:rsid w:val="009A1983"/>
    <w:rsid w:val="009C0C6F"/>
    <w:rsid w:val="009C2542"/>
    <w:rsid w:val="009C5F25"/>
    <w:rsid w:val="009D30F6"/>
    <w:rsid w:val="009E0C6F"/>
    <w:rsid w:val="009E26FF"/>
    <w:rsid w:val="009F740D"/>
    <w:rsid w:val="00A079F2"/>
    <w:rsid w:val="00A07CF3"/>
    <w:rsid w:val="00A11F82"/>
    <w:rsid w:val="00A13C46"/>
    <w:rsid w:val="00A17966"/>
    <w:rsid w:val="00A179C1"/>
    <w:rsid w:val="00A27D18"/>
    <w:rsid w:val="00A34903"/>
    <w:rsid w:val="00A34CD2"/>
    <w:rsid w:val="00A356C4"/>
    <w:rsid w:val="00A35BB1"/>
    <w:rsid w:val="00A41C71"/>
    <w:rsid w:val="00A4501E"/>
    <w:rsid w:val="00A45D0C"/>
    <w:rsid w:val="00A54791"/>
    <w:rsid w:val="00A56723"/>
    <w:rsid w:val="00A57E4F"/>
    <w:rsid w:val="00A618D9"/>
    <w:rsid w:val="00A62C5B"/>
    <w:rsid w:val="00A6372C"/>
    <w:rsid w:val="00A64D89"/>
    <w:rsid w:val="00A7586D"/>
    <w:rsid w:val="00A82B06"/>
    <w:rsid w:val="00A90C3C"/>
    <w:rsid w:val="00A90D40"/>
    <w:rsid w:val="00A90EE2"/>
    <w:rsid w:val="00A914F7"/>
    <w:rsid w:val="00A91841"/>
    <w:rsid w:val="00A94159"/>
    <w:rsid w:val="00A96BD4"/>
    <w:rsid w:val="00AB378F"/>
    <w:rsid w:val="00AB5067"/>
    <w:rsid w:val="00AC3A77"/>
    <w:rsid w:val="00AC623E"/>
    <w:rsid w:val="00AD453F"/>
    <w:rsid w:val="00AD540B"/>
    <w:rsid w:val="00AE344E"/>
    <w:rsid w:val="00AF7BBC"/>
    <w:rsid w:val="00B04B31"/>
    <w:rsid w:val="00B052FE"/>
    <w:rsid w:val="00B073A7"/>
    <w:rsid w:val="00B1113B"/>
    <w:rsid w:val="00B1442E"/>
    <w:rsid w:val="00B15A04"/>
    <w:rsid w:val="00B21F57"/>
    <w:rsid w:val="00B260BA"/>
    <w:rsid w:val="00B27917"/>
    <w:rsid w:val="00B31499"/>
    <w:rsid w:val="00B32B9F"/>
    <w:rsid w:val="00B33FD7"/>
    <w:rsid w:val="00B369BE"/>
    <w:rsid w:val="00B379F6"/>
    <w:rsid w:val="00B37D50"/>
    <w:rsid w:val="00B37F32"/>
    <w:rsid w:val="00B403FB"/>
    <w:rsid w:val="00B468C1"/>
    <w:rsid w:val="00B50496"/>
    <w:rsid w:val="00B54187"/>
    <w:rsid w:val="00B54E74"/>
    <w:rsid w:val="00B652D0"/>
    <w:rsid w:val="00B74CDD"/>
    <w:rsid w:val="00B7602C"/>
    <w:rsid w:val="00B83956"/>
    <w:rsid w:val="00B876F6"/>
    <w:rsid w:val="00B90159"/>
    <w:rsid w:val="00B9063C"/>
    <w:rsid w:val="00B921ED"/>
    <w:rsid w:val="00B926B0"/>
    <w:rsid w:val="00B940D6"/>
    <w:rsid w:val="00BA465B"/>
    <w:rsid w:val="00BB15F0"/>
    <w:rsid w:val="00BC0B67"/>
    <w:rsid w:val="00BD0FD9"/>
    <w:rsid w:val="00BD1AF4"/>
    <w:rsid w:val="00BE4D4C"/>
    <w:rsid w:val="00BE7989"/>
    <w:rsid w:val="00BF6D26"/>
    <w:rsid w:val="00C0073C"/>
    <w:rsid w:val="00C00953"/>
    <w:rsid w:val="00C03122"/>
    <w:rsid w:val="00C04DD0"/>
    <w:rsid w:val="00C15A9A"/>
    <w:rsid w:val="00C17DE1"/>
    <w:rsid w:val="00C21C5D"/>
    <w:rsid w:val="00C315D6"/>
    <w:rsid w:val="00C50317"/>
    <w:rsid w:val="00C54687"/>
    <w:rsid w:val="00C55172"/>
    <w:rsid w:val="00C57FC6"/>
    <w:rsid w:val="00C64A59"/>
    <w:rsid w:val="00C663F1"/>
    <w:rsid w:val="00C744C9"/>
    <w:rsid w:val="00C75FAC"/>
    <w:rsid w:val="00C802C3"/>
    <w:rsid w:val="00C90BA6"/>
    <w:rsid w:val="00C91AEC"/>
    <w:rsid w:val="00C932A9"/>
    <w:rsid w:val="00C97F11"/>
    <w:rsid w:val="00CA236E"/>
    <w:rsid w:val="00CA418F"/>
    <w:rsid w:val="00CB164C"/>
    <w:rsid w:val="00CB590A"/>
    <w:rsid w:val="00CD0382"/>
    <w:rsid w:val="00CF3ADB"/>
    <w:rsid w:val="00D02EE1"/>
    <w:rsid w:val="00D07BEA"/>
    <w:rsid w:val="00D10662"/>
    <w:rsid w:val="00D15297"/>
    <w:rsid w:val="00D20488"/>
    <w:rsid w:val="00D328E2"/>
    <w:rsid w:val="00D40379"/>
    <w:rsid w:val="00D46877"/>
    <w:rsid w:val="00D50ADD"/>
    <w:rsid w:val="00D5175C"/>
    <w:rsid w:val="00D54CF5"/>
    <w:rsid w:val="00D5572D"/>
    <w:rsid w:val="00D635D6"/>
    <w:rsid w:val="00D6787E"/>
    <w:rsid w:val="00D703FE"/>
    <w:rsid w:val="00D740AC"/>
    <w:rsid w:val="00D84F8A"/>
    <w:rsid w:val="00D85010"/>
    <w:rsid w:val="00D9791C"/>
    <w:rsid w:val="00DA2A11"/>
    <w:rsid w:val="00DA2BFD"/>
    <w:rsid w:val="00DA34FC"/>
    <w:rsid w:val="00DA5B13"/>
    <w:rsid w:val="00DA6701"/>
    <w:rsid w:val="00DB2ADB"/>
    <w:rsid w:val="00DB42A0"/>
    <w:rsid w:val="00DB68CC"/>
    <w:rsid w:val="00DB7445"/>
    <w:rsid w:val="00DC04FC"/>
    <w:rsid w:val="00DC41E1"/>
    <w:rsid w:val="00DD4B93"/>
    <w:rsid w:val="00DE5248"/>
    <w:rsid w:val="00DF0688"/>
    <w:rsid w:val="00DF2B67"/>
    <w:rsid w:val="00E02217"/>
    <w:rsid w:val="00E245DB"/>
    <w:rsid w:val="00E301A3"/>
    <w:rsid w:val="00E3304D"/>
    <w:rsid w:val="00E3692B"/>
    <w:rsid w:val="00E4231B"/>
    <w:rsid w:val="00E5188A"/>
    <w:rsid w:val="00E522C5"/>
    <w:rsid w:val="00E575F7"/>
    <w:rsid w:val="00E63B58"/>
    <w:rsid w:val="00E82B91"/>
    <w:rsid w:val="00E86580"/>
    <w:rsid w:val="00E93D3D"/>
    <w:rsid w:val="00E955EA"/>
    <w:rsid w:val="00E95A5A"/>
    <w:rsid w:val="00EA0385"/>
    <w:rsid w:val="00EA5C34"/>
    <w:rsid w:val="00EA7E0A"/>
    <w:rsid w:val="00EB0B17"/>
    <w:rsid w:val="00EB0F28"/>
    <w:rsid w:val="00EB4824"/>
    <w:rsid w:val="00EB5664"/>
    <w:rsid w:val="00EB581D"/>
    <w:rsid w:val="00EB5EFB"/>
    <w:rsid w:val="00EC07C3"/>
    <w:rsid w:val="00EC6C3B"/>
    <w:rsid w:val="00ED148E"/>
    <w:rsid w:val="00ED5178"/>
    <w:rsid w:val="00ED54ED"/>
    <w:rsid w:val="00ED6B05"/>
    <w:rsid w:val="00EE3DEC"/>
    <w:rsid w:val="00EE4B9B"/>
    <w:rsid w:val="00EE7A88"/>
    <w:rsid w:val="00EF4AFB"/>
    <w:rsid w:val="00EF4FA4"/>
    <w:rsid w:val="00EF613F"/>
    <w:rsid w:val="00F11BCE"/>
    <w:rsid w:val="00F157BD"/>
    <w:rsid w:val="00F209D4"/>
    <w:rsid w:val="00F3206A"/>
    <w:rsid w:val="00F41693"/>
    <w:rsid w:val="00F45272"/>
    <w:rsid w:val="00F520ED"/>
    <w:rsid w:val="00F718AD"/>
    <w:rsid w:val="00F77526"/>
    <w:rsid w:val="00F812D9"/>
    <w:rsid w:val="00F822F5"/>
    <w:rsid w:val="00F82508"/>
    <w:rsid w:val="00FA6308"/>
    <w:rsid w:val="00FB025B"/>
    <w:rsid w:val="00FB0F95"/>
    <w:rsid w:val="00FB727F"/>
    <w:rsid w:val="00FC2B62"/>
    <w:rsid w:val="00FC68A9"/>
    <w:rsid w:val="00FC6D96"/>
    <w:rsid w:val="00FD4DDF"/>
    <w:rsid w:val="00FD71C1"/>
    <w:rsid w:val="00FE20B0"/>
    <w:rsid w:val="00FE778B"/>
    <w:rsid w:val="00FF4EE1"/>
    <w:rsid w:val="00FF6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D3FDBF2"/>
  <w15:docId w15:val="{E5B77F29-3339-4F99-A9B4-D65D8BDE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87B"/>
    <w:pPr>
      <w:spacing w:line="280" w:lineRule="exact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34FC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34FC"/>
    <w:pPr>
      <w:keepNext/>
      <w:keepLines/>
      <w:spacing w:before="60"/>
      <w:outlineLvl w:val="1"/>
    </w:pPr>
    <w:rPr>
      <w:rFonts w:eastAsiaTheme="majorEastAsia" w:cstheme="majorBidi"/>
      <w:bCs/>
      <w:color w:val="000000" w:themeColor="text1"/>
      <w:sz w:val="28"/>
      <w:szCs w:val="26"/>
    </w:rPr>
  </w:style>
  <w:style w:type="paragraph" w:styleId="Heading3">
    <w:name w:val="heading 3"/>
    <w:basedOn w:val="FactSheetCallout"/>
    <w:next w:val="Normal"/>
    <w:link w:val="Heading3Char"/>
    <w:uiPriority w:val="9"/>
    <w:unhideWhenUsed/>
    <w:qFormat/>
    <w:rsid w:val="00A45D0C"/>
    <w:pPr>
      <w:spacing w:after="60"/>
      <w:outlineLvl w:val="2"/>
    </w:pPr>
    <w:rPr>
      <w:i w:val="0"/>
      <w:iCs/>
      <w:color w:val="auto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58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F5AE3"/>
    <w:pPr>
      <w:outlineLvl w:val="4"/>
    </w:pPr>
    <w:rPr>
      <w:rFonts w:cs="Arial"/>
      <w:b/>
      <w:bCs/>
      <w:i/>
      <w:color w:val="7F7F7F" w:themeColor="text1" w:themeTint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D0DF0"/>
    <w:rPr>
      <w:rFonts w:eastAsiaTheme="majorEastAsia" w:cstheme="majorBidi"/>
    </w:rPr>
  </w:style>
  <w:style w:type="character" w:customStyle="1" w:styleId="Heading2Char">
    <w:name w:val="Heading 2 Char"/>
    <w:basedOn w:val="DefaultParagraphFont"/>
    <w:link w:val="Heading2"/>
    <w:uiPriority w:val="9"/>
    <w:rsid w:val="00DA34FC"/>
    <w:rPr>
      <w:rFonts w:eastAsiaTheme="majorEastAsia" w:cstheme="majorBidi"/>
      <w:bCs/>
      <w:color w:val="000000" w:themeColor="text1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1B12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B12B1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D7CE7"/>
    <w:pPr>
      <w:spacing w:line="240" w:lineRule="auto"/>
    </w:pPr>
    <w:rPr>
      <w:sz w:val="18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D7CE7"/>
    <w:rPr>
      <w:sz w:val="18"/>
      <w:szCs w:val="16"/>
    </w:rPr>
  </w:style>
  <w:style w:type="paragraph" w:styleId="ListParagraph">
    <w:name w:val="List Paragraph"/>
    <w:basedOn w:val="Normal"/>
    <w:uiPriority w:val="34"/>
    <w:qFormat/>
    <w:rsid w:val="008B31FC"/>
    <w:pPr>
      <w:numPr>
        <w:numId w:val="24"/>
      </w:numPr>
      <w:spacing w:after="60"/>
      <w:ind w:left="360"/>
    </w:pPr>
    <w:rPr>
      <w:rFonts w:cs="Arial"/>
    </w:rPr>
  </w:style>
  <w:style w:type="character" w:styleId="Hyperlink">
    <w:name w:val="Hyperlink"/>
    <w:basedOn w:val="DefaultParagraphFont"/>
    <w:uiPriority w:val="99"/>
    <w:unhideWhenUsed/>
    <w:rsid w:val="007D35D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79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9F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9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9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9F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9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9F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957599"/>
  </w:style>
  <w:style w:type="paragraph" w:customStyle="1" w:styleId="Default">
    <w:name w:val="Default"/>
    <w:basedOn w:val="Normal"/>
    <w:rsid w:val="00E301A3"/>
  </w:style>
  <w:style w:type="character" w:styleId="FollowedHyperlink">
    <w:name w:val="FollowedHyperlink"/>
    <w:basedOn w:val="DefaultParagraphFont"/>
    <w:uiPriority w:val="99"/>
    <w:semiHidden/>
    <w:unhideWhenUsed/>
    <w:rsid w:val="00C91AEC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A34FC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45D0C"/>
    <w:rPr>
      <w:b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858BB"/>
    <w:rPr>
      <w:rFonts w:asciiTheme="majorHAnsi" w:eastAsiaTheme="majorEastAsia" w:hAnsiTheme="majorHAnsi" w:cstheme="majorBidi"/>
      <w:b/>
      <w:bCs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F5AE3"/>
    <w:rPr>
      <w:rFonts w:cs="Arial"/>
      <w:b/>
      <w:bCs/>
      <w:i/>
      <w:color w:val="7F7F7F" w:themeColor="text1" w:themeTint="80"/>
      <w:sz w:val="22"/>
      <w:szCs w:val="22"/>
    </w:rPr>
  </w:style>
  <w:style w:type="character" w:styleId="Emphasis">
    <w:name w:val="Emphasis"/>
    <w:uiPriority w:val="20"/>
    <w:qFormat/>
    <w:rsid w:val="00911486"/>
    <w:rPr>
      <w:b/>
      <w:bCs/>
      <w:i/>
      <w:iCs/>
      <w:color w:val="7F7F7F" w:themeColor="text1" w:themeTint="80"/>
      <w:sz w:val="24"/>
      <w:szCs w:val="22"/>
    </w:rPr>
  </w:style>
  <w:style w:type="paragraph" w:customStyle="1" w:styleId="ContactInfo">
    <w:name w:val="Contact Info"/>
    <w:basedOn w:val="Normal"/>
    <w:qFormat/>
    <w:rsid w:val="00BE4D4C"/>
    <w:pPr>
      <w:shd w:val="clear" w:color="auto" w:fill="EAF1DD" w:themeFill="accent3" w:themeFillTint="33"/>
      <w:jc w:val="center"/>
    </w:pPr>
    <w:rPr>
      <w:szCs w:val="24"/>
    </w:rPr>
  </w:style>
  <w:style w:type="paragraph" w:customStyle="1" w:styleId="FinalMessage">
    <w:name w:val="Final Message"/>
    <w:basedOn w:val="Heading5"/>
    <w:qFormat/>
    <w:rsid w:val="00E301A3"/>
  </w:style>
  <w:style w:type="character" w:styleId="UnresolvedMention">
    <w:name w:val="Unresolved Mention"/>
    <w:basedOn w:val="DefaultParagraphFont"/>
    <w:uiPriority w:val="99"/>
    <w:semiHidden/>
    <w:unhideWhenUsed/>
    <w:rsid w:val="003D7CE7"/>
    <w:rPr>
      <w:color w:val="605E5C"/>
      <w:shd w:val="clear" w:color="auto" w:fill="E1DFDD"/>
    </w:rPr>
  </w:style>
  <w:style w:type="character" w:customStyle="1" w:styleId="hgkelc">
    <w:name w:val="hgkelc"/>
    <w:basedOn w:val="DefaultParagraphFont"/>
    <w:rsid w:val="007258E5"/>
  </w:style>
  <w:style w:type="character" w:customStyle="1" w:styleId="markedcontent">
    <w:name w:val="markedcontent"/>
    <w:basedOn w:val="DefaultParagraphFont"/>
    <w:rsid w:val="007D587B"/>
  </w:style>
  <w:style w:type="paragraph" w:customStyle="1" w:styleId="FactSheetBoldHeader">
    <w:name w:val="Fact Sheet Bold Header"/>
    <w:basedOn w:val="Default"/>
    <w:qFormat/>
    <w:rsid w:val="00251CA8"/>
    <w:pPr>
      <w:autoSpaceDE w:val="0"/>
      <w:autoSpaceDN w:val="0"/>
      <w:adjustRightInd w:val="0"/>
      <w:spacing w:after="0" w:line="320" w:lineRule="exact"/>
    </w:pPr>
    <w:rPr>
      <w:rFonts w:cs="Arial"/>
      <w:b/>
      <w:bCs/>
      <w:color w:val="000000"/>
    </w:rPr>
  </w:style>
  <w:style w:type="paragraph" w:customStyle="1" w:styleId="FactSheetCallout">
    <w:name w:val="Fact Sheet Callout"/>
    <w:basedOn w:val="Normal"/>
    <w:qFormat/>
    <w:rsid w:val="00251CA8"/>
    <w:pPr>
      <w:spacing w:line="360" w:lineRule="exact"/>
    </w:pPr>
    <w:rPr>
      <w:b/>
      <w:i/>
      <w:color w:val="7F7F7F" w:themeColor="text1" w:themeTint="80"/>
    </w:rPr>
  </w:style>
  <w:style w:type="table" w:styleId="LightShading-Accent4">
    <w:name w:val="Light Shading Accent 4"/>
    <w:basedOn w:val="TableNormal"/>
    <w:uiPriority w:val="60"/>
    <w:rsid w:val="00A45D0C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Strong">
    <w:name w:val="Strong"/>
    <w:basedOn w:val="DefaultParagraphFont"/>
    <w:uiPriority w:val="22"/>
    <w:qFormat/>
    <w:rsid w:val="00A45D0C"/>
    <w:rPr>
      <w:b/>
      <w:bCs/>
    </w:rPr>
  </w:style>
  <w:style w:type="paragraph" w:styleId="NoSpacing">
    <w:name w:val="No Spacing"/>
    <w:uiPriority w:val="1"/>
    <w:qFormat/>
    <w:rsid w:val="00A45D0C"/>
    <w:pPr>
      <w:spacing w:after="0"/>
    </w:pPr>
    <w:rPr>
      <w:sz w:val="24"/>
      <w:szCs w:val="22"/>
    </w:rPr>
  </w:style>
  <w:style w:type="character" w:customStyle="1" w:styleId="notranslate">
    <w:name w:val="notranslate"/>
    <w:basedOn w:val="DefaultParagraphFont"/>
    <w:rsid w:val="00A45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benefits.ny.gov/mybenefits/begin" TargetMode="External"/><Relationship Id="rId13" Type="http://schemas.openxmlformats.org/officeDocument/2006/relationships/hyperlink" Target="https://otda.ny.gov/programs/applications/3151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ns.usda.gov/snap/recipient/eligibility" TargetMode="External"/><Relationship Id="rId12" Type="http://schemas.openxmlformats.org/officeDocument/2006/relationships/hyperlink" Target="https://www.usda.gov/sites/default/files/documents/snap_fact_sheet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tda.ny.gov/programs/applications/4826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workwithoutlimits.org/benefits-counseling/" TargetMode="External"/><Relationship Id="rId10" Type="http://schemas.openxmlformats.org/officeDocument/2006/relationships/hyperlink" Target="https://mybenefits.ny.gov/mybenefits/begi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health.ny.gov/health_care/medicaid/ldss.htm" TargetMode="External"/><Relationship Id="rId14" Type="http://schemas.openxmlformats.org/officeDocument/2006/relationships/hyperlink" Target="https://otda.ny.gov/programs/snap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Supplemental Nutrition Assistance Program (SNAP)</vt:lpstr>
    </vt:vector>
  </TitlesOfParts>
  <Company>Work Without Limits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Nutrition Assistance Program (SNAP)</dc:title>
  <dc:creator/>
  <cp:lastModifiedBy>DeCouto, Lynn</cp:lastModifiedBy>
  <cp:revision>5</cp:revision>
  <cp:lastPrinted>2020-01-23T20:28:00Z</cp:lastPrinted>
  <dcterms:created xsi:type="dcterms:W3CDTF">2022-06-09T19:17:00Z</dcterms:created>
  <dcterms:modified xsi:type="dcterms:W3CDTF">2022-06-15T12:36:00Z</dcterms:modified>
</cp:coreProperties>
</file>